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37282" w14:textId="13F9AF8A" w:rsidR="00A939F5" w:rsidRPr="000E4DF2" w:rsidRDefault="001A5118" w:rsidP="00A939F5">
      <w:pPr>
        <w:jc w:val="both"/>
        <w:rPr>
          <w:rFonts w:ascii="Arial" w:eastAsia="Calibri" w:hAnsi="Arial" w:cs="Arial"/>
          <w:sz w:val="20"/>
          <w:szCs w:val="20"/>
          <w:lang w:val="sr-Latn-BA"/>
        </w:rPr>
      </w:pPr>
      <w:r w:rsidRPr="000E4DF2">
        <w:rPr>
          <w:rFonts w:ascii="Arial" w:hAnsi="Arial" w:cs="Arial"/>
          <w:sz w:val="20"/>
          <w:szCs w:val="20"/>
          <w:lang w:val="sr-Latn-BA"/>
        </w:rPr>
        <w:t>Na osnovu člana 19. stav (1) i člana 20., a u vezi sa članom 31. stav (1) Zakona o državnoj službi u institucijama Bosne i Hercegovine („Službeni glasnik BiH“, br. 19/02, 35/03, 4/04,</w:t>
      </w:r>
      <w:r w:rsidR="006358ED">
        <w:rPr>
          <w:rFonts w:ascii="Arial" w:hAnsi="Arial" w:cs="Arial"/>
          <w:sz w:val="20"/>
          <w:szCs w:val="20"/>
          <w:lang w:val="sr-Latn-BA"/>
        </w:rPr>
        <w:t xml:space="preserve"> 17/04,</w:t>
      </w:r>
      <w:r w:rsidRPr="000E4DF2">
        <w:rPr>
          <w:rFonts w:ascii="Arial" w:hAnsi="Arial" w:cs="Arial"/>
          <w:sz w:val="20"/>
          <w:szCs w:val="20"/>
          <w:lang w:val="sr-Latn-BA"/>
        </w:rPr>
        <w:t xml:space="preserve"> 26/04, 37/04, 48/05, 2/06, 32/07, 43/09, 8/10, 40/12</w:t>
      </w:r>
      <w:r w:rsidR="00B44525" w:rsidRPr="000E4DF2">
        <w:rPr>
          <w:rFonts w:ascii="Arial" w:hAnsi="Arial" w:cs="Arial"/>
          <w:sz w:val="20"/>
          <w:szCs w:val="20"/>
          <w:lang w:val="sr-Latn-BA"/>
        </w:rPr>
        <w:t>,</w:t>
      </w:r>
      <w:r w:rsidRPr="000E4DF2">
        <w:rPr>
          <w:rFonts w:ascii="Arial" w:hAnsi="Arial" w:cs="Arial"/>
          <w:sz w:val="20"/>
          <w:szCs w:val="20"/>
          <w:lang w:val="sr-Latn-BA"/>
        </w:rPr>
        <w:t xml:space="preserve"> 93/17</w:t>
      </w:r>
      <w:r w:rsidR="00B44525" w:rsidRPr="000E4DF2">
        <w:rPr>
          <w:rFonts w:ascii="Arial" w:hAnsi="Arial" w:cs="Arial"/>
          <w:sz w:val="20"/>
          <w:szCs w:val="20"/>
          <w:lang w:val="sr-Cyrl-BA"/>
        </w:rPr>
        <w:t xml:space="preserve"> </w:t>
      </w:r>
      <w:r w:rsidR="00B44525" w:rsidRPr="000E4DF2">
        <w:rPr>
          <w:rFonts w:ascii="Arial" w:hAnsi="Arial" w:cs="Arial"/>
          <w:sz w:val="20"/>
          <w:szCs w:val="20"/>
          <w:lang w:val="sr-Latn-BA"/>
        </w:rPr>
        <w:t>i</w:t>
      </w:r>
      <w:r w:rsidR="00B44525" w:rsidRPr="000E4DF2">
        <w:rPr>
          <w:rFonts w:ascii="Arial" w:hAnsi="Arial" w:cs="Arial"/>
          <w:sz w:val="20"/>
          <w:szCs w:val="20"/>
          <w:lang w:val="sr-Cyrl-BA"/>
        </w:rPr>
        <w:t xml:space="preserve"> 18/24</w:t>
      </w:r>
      <w:r w:rsidRPr="000E4DF2">
        <w:rPr>
          <w:rFonts w:ascii="Arial" w:hAnsi="Arial" w:cs="Arial"/>
          <w:sz w:val="20"/>
          <w:szCs w:val="20"/>
          <w:lang w:val="sr-Latn-BA"/>
        </w:rPr>
        <w:t>), Agencija za državnu službu Bosne i Hercegovine</w:t>
      </w:r>
      <w:bookmarkStart w:id="0" w:name="_Hlk140231344"/>
      <w:r w:rsidRPr="000E4DF2">
        <w:rPr>
          <w:rFonts w:ascii="Arial" w:hAnsi="Arial" w:cs="Arial"/>
          <w:sz w:val="20"/>
          <w:szCs w:val="20"/>
          <w:lang w:val="sr-Latn-BA"/>
        </w:rPr>
        <w:t xml:space="preserve">, </w:t>
      </w:r>
      <w:bookmarkStart w:id="1" w:name="_Hlk140151140"/>
      <w:bookmarkStart w:id="2" w:name="_Hlk125966552"/>
      <w:bookmarkEnd w:id="0"/>
      <w:r w:rsidR="00411055" w:rsidRPr="000E4DF2">
        <w:rPr>
          <w:rFonts w:ascii="Arial" w:hAnsi="Arial" w:cs="Arial"/>
          <w:sz w:val="20"/>
          <w:szCs w:val="20"/>
          <w:lang w:val="sr-Latn-BA"/>
        </w:rPr>
        <w:t xml:space="preserve">na zahtjev </w:t>
      </w:r>
      <w:bookmarkEnd w:id="1"/>
      <w:r w:rsidR="00A939F5" w:rsidRPr="000E4DF2">
        <w:rPr>
          <w:rFonts w:ascii="Arial" w:eastAsia="Calibri" w:hAnsi="Arial" w:cs="Arial"/>
          <w:sz w:val="20"/>
          <w:szCs w:val="20"/>
          <w:lang w:val="sr-Latn-BA"/>
        </w:rPr>
        <w:t xml:space="preserve">Državne agencije za istrage i zaštitu, raspisuje </w:t>
      </w:r>
    </w:p>
    <w:p w14:paraId="4D991D29" w14:textId="77777777" w:rsidR="00A939F5" w:rsidRPr="000E4DF2" w:rsidRDefault="00A939F5" w:rsidP="00A939F5">
      <w:pPr>
        <w:jc w:val="both"/>
        <w:rPr>
          <w:rFonts w:ascii="Arial" w:eastAsia="Calibri" w:hAnsi="Arial" w:cs="Arial"/>
          <w:sz w:val="20"/>
          <w:szCs w:val="20"/>
          <w:lang w:val="sr-Latn-BA"/>
        </w:rPr>
      </w:pPr>
    </w:p>
    <w:p w14:paraId="06007BC0" w14:textId="77777777" w:rsidR="00A939F5" w:rsidRPr="000E4DF2" w:rsidRDefault="00A939F5" w:rsidP="00A939F5">
      <w:pPr>
        <w:jc w:val="center"/>
        <w:rPr>
          <w:rFonts w:ascii="Arial" w:eastAsia="Calibri" w:hAnsi="Arial" w:cs="Arial"/>
          <w:b/>
          <w:bCs/>
          <w:sz w:val="20"/>
          <w:szCs w:val="20"/>
          <w:lang w:val="sr-Latn-BA"/>
        </w:rPr>
      </w:pPr>
      <w:r w:rsidRPr="000E4DF2">
        <w:rPr>
          <w:rFonts w:ascii="Arial" w:eastAsia="Calibri" w:hAnsi="Arial" w:cs="Arial"/>
          <w:b/>
          <w:bCs/>
          <w:sz w:val="20"/>
          <w:szCs w:val="20"/>
          <w:lang w:val="sr-Latn-BA"/>
        </w:rPr>
        <w:t>INTERNI OGLAS</w:t>
      </w:r>
    </w:p>
    <w:p w14:paraId="5B981DA9" w14:textId="77777777" w:rsidR="00A939F5" w:rsidRPr="000E4DF2" w:rsidRDefault="00A939F5" w:rsidP="00A939F5">
      <w:pPr>
        <w:jc w:val="center"/>
        <w:rPr>
          <w:rFonts w:ascii="Arial" w:eastAsia="Calibri" w:hAnsi="Arial" w:cs="Arial"/>
          <w:b/>
          <w:bCs/>
          <w:sz w:val="20"/>
          <w:szCs w:val="20"/>
          <w:lang w:val="sr-Latn-BA"/>
        </w:rPr>
      </w:pPr>
      <w:r w:rsidRPr="000E4DF2">
        <w:rPr>
          <w:rFonts w:ascii="Arial" w:eastAsia="Calibri" w:hAnsi="Arial" w:cs="Arial"/>
          <w:b/>
          <w:bCs/>
          <w:sz w:val="20"/>
          <w:szCs w:val="20"/>
          <w:lang w:val="sr-Latn-BA"/>
        </w:rPr>
        <w:t>za popunjavanje radnog mjesta državnog službenika</w:t>
      </w:r>
    </w:p>
    <w:p w14:paraId="4EF1AE7B" w14:textId="55E7EB81" w:rsidR="00C81AD5" w:rsidRPr="000E4DF2" w:rsidRDefault="00A939F5" w:rsidP="00A939F5">
      <w:pPr>
        <w:jc w:val="center"/>
        <w:rPr>
          <w:rFonts w:ascii="Arial" w:eastAsia="Calibri" w:hAnsi="Arial" w:cs="Arial"/>
          <w:b/>
          <w:bCs/>
          <w:sz w:val="20"/>
          <w:szCs w:val="20"/>
          <w:highlight w:val="yellow"/>
          <w:lang w:val="sr-Latn-BA"/>
        </w:rPr>
      </w:pPr>
      <w:r w:rsidRPr="000E4DF2">
        <w:rPr>
          <w:rFonts w:ascii="Arial" w:eastAsia="Calibri" w:hAnsi="Arial" w:cs="Arial"/>
          <w:b/>
          <w:bCs/>
          <w:sz w:val="20"/>
          <w:szCs w:val="20"/>
          <w:lang w:val="sr-Latn-BA"/>
        </w:rPr>
        <w:t>u Državnoj agenciji za istrage i zaštitu</w:t>
      </w:r>
    </w:p>
    <w:p w14:paraId="11BFC158" w14:textId="77777777" w:rsidR="00F71DC7" w:rsidRPr="000E4DF2" w:rsidRDefault="00F71DC7" w:rsidP="00C81AD5">
      <w:pPr>
        <w:rPr>
          <w:rFonts w:ascii="Arial" w:hAnsi="Arial" w:cs="Arial"/>
          <w:b/>
          <w:bCs/>
          <w:sz w:val="20"/>
          <w:szCs w:val="20"/>
          <w:highlight w:val="yellow"/>
          <w:lang w:val="sr-Latn-BA"/>
        </w:rPr>
      </w:pPr>
    </w:p>
    <w:p w14:paraId="251B9D7B" w14:textId="77777777" w:rsidR="00591069" w:rsidRPr="000E4DF2" w:rsidRDefault="00591069" w:rsidP="00591069">
      <w:pPr>
        <w:tabs>
          <w:tab w:val="center" w:pos="4535"/>
        </w:tabs>
        <w:jc w:val="both"/>
        <w:rPr>
          <w:rFonts w:ascii="Arial" w:eastAsia="Calibri" w:hAnsi="Arial" w:cs="Arial"/>
          <w:bCs/>
          <w:sz w:val="20"/>
          <w:szCs w:val="20"/>
        </w:rPr>
      </w:pPr>
      <w:r w:rsidRPr="000E4DF2">
        <w:rPr>
          <w:rFonts w:ascii="Arial" w:eastAsia="Calibri" w:hAnsi="Arial" w:cs="Arial"/>
          <w:bCs/>
          <w:sz w:val="20"/>
          <w:szCs w:val="20"/>
        </w:rPr>
        <w:t xml:space="preserve">SEKTOR ZA MATERIJALNO-FINANSIJSKE POSLOVE </w:t>
      </w:r>
    </w:p>
    <w:p w14:paraId="0F0028C5" w14:textId="2F7535E0" w:rsidR="00C81AD5" w:rsidRPr="000E4DF2" w:rsidRDefault="00591069" w:rsidP="00591069">
      <w:pPr>
        <w:tabs>
          <w:tab w:val="center" w:pos="4535"/>
        </w:tabs>
        <w:jc w:val="both"/>
        <w:rPr>
          <w:rFonts w:ascii="Arial" w:eastAsia="Calibri" w:hAnsi="Arial" w:cs="Arial"/>
          <w:bCs/>
          <w:sz w:val="20"/>
          <w:szCs w:val="20"/>
        </w:rPr>
      </w:pPr>
      <w:r w:rsidRPr="000E4DF2">
        <w:rPr>
          <w:rFonts w:ascii="Arial" w:eastAsia="Calibri" w:hAnsi="Arial" w:cs="Arial"/>
          <w:bCs/>
          <w:sz w:val="20"/>
          <w:szCs w:val="20"/>
        </w:rPr>
        <w:t>Odsjek za materijalno poslovanje, logistiku i održavanje</w:t>
      </w:r>
    </w:p>
    <w:p w14:paraId="08D257F1" w14:textId="77777777" w:rsidR="00591069" w:rsidRPr="000E4DF2" w:rsidRDefault="00591069" w:rsidP="00591069">
      <w:pPr>
        <w:tabs>
          <w:tab w:val="center" w:pos="4535"/>
        </w:tabs>
        <w:jc w:val="both"/>
        <w:rPr>
          <w:rFonts w:ascii="Arial" w:eastAsia="Calibri" w:hAnsi="Arial" w:cs="Arial"/>
          <w:bCs/>
          <w:sz w:val="20"/>
          <w:szCs w:val="20"/>
          <w:highlight w:val="yellow"/>
          <w:lang w:val="sr-Cyrl-BA"/>
        </w:rPr>
      </w:pPr>
    </w:p>
    <w:p w14:paraId="751BDE5B" w14:textId="209D988F" w:rsidR="00B5528E" w:rsidRPr="008A74FB" w:rsidRDefault="00B5528E" w:rsidP="00C81AD5">
      <w:pPr>
        <w:tabs>
          <w:tab w:val="center" w:pos="4535"/>
        </w:tabs>
        <w:jc w:val="both"/>
        <w:rPr>
          <w:rFonts w:ascii="Arial" w:hAnsi="Arial" w:cs="Arial"/>
          <w:b/>
          <w:bCs/>
          <w:sz w:val="20"/>
          <w:szCs w:val="20"/>
          <w:u w:val="single"/>
        </w:rPr>
      </w:pPr>
      <w:r w:rsidRPr="008A74FB">
        <w:rPr>
          <w:rFonts w:ascii="Arial" w:hAnsi="Arial" w:cs="Arial"/>
          <w:b/>
          <w:bCs/>
          <w:sz w:val="20"/>
          <w:szCs w:val="20"/>
          <w:u w:val="single"/>
        </w:rPr>
        <w:t xml:space="preserve">1/01 </w:t>
      </w:r>
      <w:r w:rsidR="00427761" w:rsidRPr="008A74FB">
        <w:rPr>
          <w:rFonts w:ascii="Arial" w:hAnsi="Arial" w:cs="Arial"/>
          <w:b/>
          <w:bCs/>
          <w:sz w:val="20"/>
          <w:szCs w:val="20"/>
          <w:u w:val="single"/>
        </w:rPr>
        <w:t>Stručni savjetnik za imovinsko-pravne poslove</w:t>
      </w:r>
    </w:p>
    <w:p w14:paraId="2603BE52" w14:textId="77777777" w:rsidR="003B7506" w:rsidRPr="000E4DF2" w:rsidRDefault="00C81AD5" w:rsidP="0070348E">
      <w:pPr>
        <w:tabs>
          <w:tab w:val="center" w:pos="4535"/>
        </w:tabs>
        <w:jc w:val="both"/>
        <w:rPr>
          <w:rFonts w:ascii="Arial" w:eastAsia="Calibri" w:hAnsi="Arial" w:cs="Arial"/>
          <w:sz w:val="20"/>
          <w:szCs w:val="20"/>
        </w:rPr>
      </w:pPr>
      <w:r w:rsidRPr="008A74FB">
        <w:rPr>
          <w:rFonts w:ascii="Arial" w:eastAsia="Calibri" w:hAnsi="Arial" w:cs="Arial"/>
          <w:b/>
          <w:color w:val="000000"/>
          <w:sz w:val="20"/>
          <w:szCs w:val="20"/>
        </w:rPr>
        <w:t>Opis poslova</w:t>
      </w:r>
      <w:r w:rsidRPr="008A74FB">
        <w:rPr>
          <w:rFonts w:ascii="Arial" w:eastAsia="Calibri" w:hAnsi="Arial" w:cs="Arial"/>
          <w:sz w:val="20"/>
          <w:szCs w:val="20"/>
        </w:rPr>
        <w:t xml:space="preserve">: </w:t>
      </w:r>
      <w:r w:rsidR="003B7506" w:rsidRPr="008A74FB">
        <w:rPr>
          <w:rFonts w:ascii="Arial" w:eastAsia="Calibri" w:hAnsi="Arial" w:cs="Arial"/>
          <w:sz w:val="20"/>
          <w:szCs w:val="20"/>
        </w:rPr>
        <w:t>Samostalno pokreće i vodi sve upravne postupke u imovinsko-pravnim predmetima i u predmetima u oblasti javnih nabavki za potrebe Agencije, izrađuje ugovore i ostalu prateću dokumentaciju u okviru postupaka javnih nabavki, priprema odgovore na prigovore/žalbe ponuđača i druge pojedinačne pravne akte, te sarađuje sa Agencijom</w:t>
      </w:r>
      <w:r w:rsidR="003B7506" w:rsidRPr="000E4DF2">
        <w:rPr>
          <w:rFonts w:ascii="Arial" w:eastAsia="Calibri" w:hAnsi="Arial" w:cs="Arial"/>
          <w:sz w:val="20"/>
          <w:szCs w:val="20"/>
        </w:rPr>
        <w:t xml:space="preserve"> za javne nabavke, Pravobranilaštvom Bosne i Hercegovine, dobavljačima, ponuđačima, Službenim glasnikom BiH i drugim nadležnim institucijama, priprema potrebna izjašnjenja i dokumentaciju u vezi sa zastupanjem Agencije u postupcima pred nadležnim organima, a koji se odnose na materijalno-finansijske poslove, daje stručna mišljenja na propise koji se odnose na rad Sektora za materijalno-finansijske poslove, obavlja i druge poslove u skladu sa zakonom i koje mu odredi šef Odsjeka za materijalno poslovanje, logistiku i održavanje. Za obavljanje poslova iz svoje nadležnosti neposredno je odgovoran šefu Odsjeka za materijalno poslovanje, logistiku i održavanje. </w:t>
      </w:r>
    </w:p>
    <w:p w14:paraId="59534A55" w14:textId="024763AA" w:rsidR="00C81AD5" w:rsidRPr="000E4DF2" w:rsidRDefault="00C81AD5" w:rsidP="0070348E">
      <w:pPr>
        <w:tabs>
          <w:tab w:val="center" w:pos="4535"/>
        </w:tabs>
        <w:jc w:val="both"/>
        <w:rPr>
          <w:rFonts w:ascii="Arial" w:hAnsi="Arial" w:cs="Arial"/>
          <w:sz w:val="20"/>
          <w:szCs w:val="20"/>
        </w:rPr>
      </w:pPr>
      <w:r w:rsidRPr="000E4DF2">
        <w:rPr>
          <w:rFonts w:ascii="Arial" w:eastAsia="Calibri" w:hAnsi="Arial" w:cs="Arial"/>
          <w:b/>
          <w:sz w:val="20"/>
          <w:szCs w:val="20"/>
        </w:rPr>
        <w:t>Posebni uslovi:</w:t>
      </w:r>
      <w:r w:rsidRPr="000E4DF2">
        <w:rPr>
          <w:rFonts w:ascii="Arial" w:eastAsia="Calibri" w:hAnsi="Arial" w:cs="Arial"/>
          <w:sz w:val="20"/>
          <w:szCs w:val="20"/>
        </w:rPr>
        <w:t xml:space="preserve"> </w:t>
      </w:r>
      <w:r w:rsidR="00C75C4D" w:rsidRPr="000E4DF2">
        <w:rPr>
          <w:rFonts w:ascii="Arial" w:hAnsi="Arial" w:cs="Arial"/>
          <w:sz w:val="20"/>
          <w:szCs w:val="20"/>
        </w:rPr>
        <w:t>VSS – završen pravni fakultet ili ekvivalent bolonjskog sistema studiranja vrednovan sa minimalno 240 ECTS bodova</w:t>
      </w:r>
      <w:r w:rsidR="008A74FB">
        <w:rPr>
          <w:rFonts w:ascii="Arial" w:hAnsi="Arial" w:cs="Arial"/>
          <w:sz w:val="20"/>
          <w:szCs w:val="20"/>
        </w:rPr>
        <w:t>;</w:t>
      </w:r>
      <w:r w:rsidR="00C75C4D" w:rsidRPr="000E4DF2">
        <w:rPr>
          <w:rFonts w:ascii="Arial" w:hAnsi="Arial" w:cs="Arial"/>
          <w:sz w:val="20"/>
          <w:szCs w:val="20"/>
        </w:rPr>
        <w:t xml:space="preserve"> najmanje tri godine radnog iskustva na istim ili sličnim poslovima</w:t>
      </w:r>
      <w:r w:rsidR="008A74FB">
        <w:rPr>
          <w:rFonts w:ascii="Arial" w:hAnsi="Arial" w:cs="Arial"/>
          <w:sz w:val="20"/>
          <w:szCs w:val="20"/>
        </w:rPr>
        <w:t>;</w:t>
      </w:r>
      <w:r w:rsidR="00C75C4D" w:rsidRPr="000E4DF2">
        <w:rPr>
          <w:rFonts w:ascii="Arial" w:hAnsi="Arial" w:cs="Arial"/>
          <w:sz w:val="20"/>
          <w:szCs w:val="20"/>
        </w:rPr>
        <w:t xml:space="preserve"> položen stručni upravni ispit</w:t>
      </w:r>
      <w:r w:rsidR="008A74FB">
        <w:rPr>
          <w:rFonts w:ascii="Arial" w:hAnsi="Arial" w:cs="Arial"/>
          <w:sz w:val="20"/>
          <w:szCs w:val="20"/>
        </w:rPr>
        <w:t>;</w:t>
      </w:r>
      <w:r w:rsidR="00C75C4D" w:rsidRPr="000E4DF2">
        <w:rPr>
          <w:rFonts w:ascii="Arial" w:hAnsi="Arial" w:cs="Arial"/>
          <w:sz w:val="20"/>
          <w:szCs w:val="20"/>
        </w:rPr>
        <w:t xml:space="preserve"> poznavanje propisa iz oblasti zaštite tajnih podataka</w:t>
      </w:r>
      <w:r w:rsidR="008A74FB">
        <w:rPr>
          <w:rFonts w:ascii="Arial" w:hAnsi="Arial" w:cs="Arial"/>
          <w:sz w:val="20"/>
          <w:szCs w:val="20"/>
        </w:rPr>
        <w:t>;</w:t>
      </w:r>
      <w:r w:rsidR="00C75C4D" w:rsidRPr="000E4DF2">
        <w:rPr>
          <w:rFonts w:ascii="Arial" w:hAnsi="Arial" w:cs="Arial"/>
          <w:sz w:val="20"/>
          <w:szCs w:val="20"/>
        </w:rPr>
        <w:t xml:space="preserve"> poznavanje rada na računaru</w:t>
      </w:r>
      <w:r w:rsidR="0070348E" w:rsidRPr="000E4DF2">
        <w:rPr>
          <w:rFonts w:ascii="Arial" w:hAnsi="Arial" w:cs="Arial"/>
          <w:sz w:val="20"/>
          <w:szCs w:val="20"/>
        </w:rPr>
        <w:t>.</w:t>
      </w:r>
    </w:p>
    <w:p w14:paraId="6B5794E3" w14:textId="65FEEBEE" w:rsidR="00C81AD5" w:rsidRPr="000E4DF2" w:rsidRDefault="00C81AD5" w:rsidP="00C81AD5">
      <w:pPr>
        <w:tabs>
          <w:tab w:val="center" w:pos="4535"/>
        </w:tabs>
        <w:jc w:val="both"/>
        <w:rPr>
          <w:rFonts w:ascii="Arial" w:eastAsia="Calibri" w:hAnsi="Arial" w:cs="Arial"/>
          <w:sz w:val="20"/>
          <w:szCs w:val="20"/>
        </w:rPr>
      </w:pPr>
      <w:r w:rsidRPr="000E4DF2">
        <w:rPr>
          <w:rFonts w:ascii="Arial" w:eastAsia="Calibri" w:hAnsi="Arial" w:cs="Arial"/>
          <w:b/>
          <w:bCs/>
          <w:sz w:val="20"/>
          <w:szCs w:val="20"/>
        </w:rPr>
        <w:t>Status:</w:t>
      </w:r>
      <w:r w:rsidRPr="000E4DF2">
        <w:rPr>
          <w:rFonts w:ascii="Arial" w:eastAsia="Calibri" w:hAnsi="Arial" w:cs="Arial"/>
          <w:sz w:val="20"/>
          <w:szCs w:val="20"/>
        </w:rPr>
        <w:t xml:space="preserve"> Državni službenik –</w:t>
      </w:r>
      <w:r w:rsidRPr="000E4DF2">
        <w:rPr>
          <w:rFonts w:ascii="Arial" w:eastAsia="Calibri" w:hAnsi="Arial" w:cs="Arial"/>
          <w:sz w:val="20"/>
          <w:szCs w:val="20"/>
          <w:lang w:val="sr-Cyrl-BA"/>
        </w:rPr>
        <w:t xml:space="preserve"> </w:t>
      </w:r>
      <w:r w:rsidR="00C75C4D" w:rsidRPr="000E4DF2">
        <w:rPr>
          <w:rFonts w:ascii="Arial" w:eastAsia="Calibri" w:hAnsi="Arial" w:cs="Arial"/>
          <w:sz w:val="20"/>
          <w:szCs w:val="20"/>
        </w:rPr>
        <w:t>stručni savjetnik</w:t>
      </w:r>
      <w:r w:rsidRPr="000E4DF2">
        <w:rPr>
          <w:rFonts w:ascii="Arial" w:eastAsia="Calibri" w:hAnsi="Arial" w:cs="Arial"/>
          <w:sz w:val="20"/>
          <w:szCs w:val="20"/>
        </w:rPr>
        <w:t>.</w:t>
      </w:r>
    </w:p>
    <w:p w14:paraId="5255B462" w14:textId="77777777" w:rsidR="00C81AD5" w:rsidRPr="000E4DF2" w:rsidRDefault="00C81AD5" w:rsidP="00C81AD5">
      <w:pPr>
        <w:rPr>
          <w:rFonts w:ascii="Arial" w:eastAsia="Calibri" w:hAnsi="Arial" w:cs="Arial"/>
          <w:sz w:val="20"/>
          <w:szCs w:val="20"/>
        </w:rPr>
      </w:pPr>
      <w:r w:rsidRPr="000E4DF2">
        <w:rPr>
          <w:rFonts w:ascii="Arial" w:eastAsia="Calibri" w:hAnsi="Arial" w:cs="Arial"/>
          <w:b/>
          <w:bCs/>
          <w:sz w:val="20"/>
          <w:szCs w:val="20"/>
        </w:rPr>
        <w:t>Broj izvršilaca</w:t>
      </w:r>
      <w:r w:rsidRPr="000E4DF2">
        <w:rPr>
          <w:rFonts w:ascii="Arial" w:eastAsia="Calibri" w:hAnsi="Arial" w:cs="Arial"/>
          <w:sz w:val="20"/>
          <w:szCs w:val="20"/>
        </w:rPr>
        <w:t>: jedan (1)</w:t>
      </w:r>
    </w:p>
    <w:p w14:paraId="3CF5E32D" w14:textId="2A98100B" w:rsidR="00C81AD5" w:rsidRPr="000E4DF2" w:rsidRDefault="00C81AD5" w:rsidP="00C81AD5">
      <w:pPr>
        <w:rPr>
          <w:rFonts w:ascii="Arial" w:eastAsia="Calibri" w:hAnsi="Arial" w:cs="Arial"/>
          <w:sz w:val="20"/>
          <w:szCs w:val="20"/>
          <w:lang w:val="sr-Cyrl-BA"/>
        </w:rPr>
      </w:pPr>
      <w:r w:rsidRPr="000E4DF2">
        <w:rPr>
          <w:rFonts w:ascii="Arial" w:eastAsia="Calibri" w:hAnsi="Arial" w:cs="Arial"/>
          <w:b/>
          <w:bCs/>
          <w:sz w:val="20"/>
          <w:szCs w:val="20"/>
        </w:rPr>
        <w:t>Mjesto rada</w:t>
      </w:r>
      <w:r w:rsidRPr="000E4DF2">
        <w:rPr>
          <w:rFonts w:ascii="Arial" w:eastAsia="Calibri" w:hAnsi="Arial" w:cs="Arial"/>
          <w:sz w:val="20"/>
          <w:szCs w:val="20"/>
        </w:rPr>
        <w:t xml:space="preserve">: </w:t>
      </w:r>
      <w:r w:rsidR="006627F0">
        <w:rPr>
          <w:rFonts w:ascii="Arial" w:eastAsia="Calibri" w:hAnsi="Arial" w:cs="Arial"/>
          <w:sz w:val="20"/>
          <w:szCs w:val="20"/>
          <w:lang w:val="sr-Latn-BA"/>
        </w:rPr>
        <w:t xml:space="preserve">Istočno </w:t>
      </w:r>
      <w:r w:rsidRPr="000E4DF2">
        <w:rPr>
          <w:rFonts w:ascii="Arial" w:eastAsia="Calibri" w:hAnsi="Arial" w:cs="Arial"/>
          <w:sz w:val="20"/>
          <w:szCs w:val="20"/>
        </w:rPr>
        <w:t>Sarajevo.</w:t>
      </w:r>
    </w:p>
    <w:p w14:paraId="316997DE" w14:textId="4A8F0B83" w:rsidR="00411055" w:rsidRPr="000E4DF2" w:rsidRDefault="00411055" w:rsidP="00C81AD5">
      <w:pPr>
        <w:pStyle w:val="NormalWeb"/>
        <w:shd w:val="clear" w:color="auto" w:fill="FFFFFF"/>
        <w:spacing w:before="0" w:beforeAutospacing="0" w:after="0" w:afterAutospacing="0"/>
        <w:jc w:val="both"/>
        <w:rPr>
          <w:rFonts w:ascii="Arial" w:hAnsi="Arial" w:cs="Arial"/>
          <w:iCs/>
          <w:sz w:val="20"/>
          <w:szCs w:val="20"/>
          <w:lang w:val="sr-Latn-BA"/>
        </w:rPr>
      </w:pPr>
    </w:p>
    <w:p w14:paraId="3AF3FE49" w14:textId="39F014E8" w:rsidR="00411055" w:rsidRPr="000E4DF2" w:rsidRDefault="00411055" w:rsidP="00411055">
      <w:pPr>
        <w:jc w:val="both"/>
        <w:rPr>
          <w:rFonts w:ascii="Arial" w:hAnsi="Arial" w:cs="Arial"/>
          <w:b/>
          <w:bCs/>
          <w:i/>
          <w:sz w:val="20"/>
          <w:szCs w:val="20"/>
          <w:u w:val="single"/>
          <w:lang w:val="sr-Latn-BA"/>
        </w:rPr>
      </w:pPr>
      <w:r w:rsidRPr="000E4DF2">
        <w:rPr>
          <w:rFonts w:ascii="Arial" w:hAnsi="Arial" w:cs="Arial"/>
          <w:b/>
          <w:i/>
          <w:sz w:val="20"/>
          <w:szCs w:val="20"/>
          <w:u w:val="single"/>
          <w:lang w:val="sr-Latn-BA"/>
        </w:rPr>
        <w:t xml:space="preserve">Na ovaj oglas mogu se prijaviti samo osobe zaposlene kao državni službenici </w:t>
      </w:r>
      <w:r w:rsidR="00AB616A" w:rsidRPr="000E4DF2">
        <w:rPr>
          <w:rFonts w:ascii="Arial" w:hAnsi="Arial" w:cs="Arial"/>
          <w:b/>
          <w:bCs/>
          <w:i/>
          <w:sz w:val="20"/>
          <w:szCs w:val="20"/>
          <w:u w:val="single"/>
          <w:lang w:val="sr-Latn-BA"/>
        </w:rPr>
        <w:t>u Državnoj agenciji za istrage i zaštitu.</w:t>
      </w:r>
    </w:p>
    <w:bookmarkEnd w:id="2"/>
    <w:p w14:paraId="563CA1A4" w14:textId="68E4AA51" w:rsidR="001A5118" w:rsidRPr="000E4DF2" w:rsidRDefault="001A5118" w:rsidP="00411055">
      <w:pPr>
        <w:pStyle w:val="NormalWeb"/>
        <w:shd w:val="clear" w:color="auto" w:fill="FFFFFF"/>
        <w:spacing w:before="0" w:beforeAutospacing="0" w:after="0" w:afterAutospacing="0"/>
        <w:jc w:val="both"/>
        <w:rPr>
          <w:rFonts w:ascii="Arial" w:hAnsi="Arial" w:cs="Arial"/>
          <w:b/>
          <w:sz w:val="20"/>
          <w:szCs w:val="20"/>
          <w:u w:val="single"/>
          <w:lang w:val="sr-Latn-BA"/>
        </w:rPr>
      </w:pPr>
    </w:p>
    <w:p w14:paraId="6F11E339" w14:textId="77777777" w:rsidR="001A5118" w:rsidRPr="000E4DF2" w:rsidRDefault="001A5118" w:rsidP="00F96AC6">
      <w:pPr>
        <w:pStyle w:val="NormalWeb"/>
        <w:shd w:val="clear" w:color="auto" w:fill="FFFFFF"/>
        <w:spacing w:before="0" w:beforeAutospacing="0" w:after="0" w:afterAutospacing="0"/>
        <w:jc w:val="both"/>
        <w:rPr>
          <w:rFonts w:ascii="Arial" w:hAnsi="Arial" w:cs="Arial"/>
          <w:b/>
          <w:i/>
          <w:sz w:val="20"/>
          <w:szCs w:val="20"/>
          <w:u w:val="single"/>
          <w:lang w:val="sr-Latn-BA"/>
        </w:rPr>
      </w:pPr>
      <w:r w:rsidRPr="000E4DF2">
        <w:rPr>
          <w:rFonts w:ascii="Arial" w:hAnsi="Arial" w:cs="Arial"/>
          <w:b/>
          <w:i/>
          <w:sz w:val="20"/>
          <w:szCs w:val="20"/>
          <w:u w:val="single"/>
          <w:lang w:val="sr-Latn-BA"/>
        </w:rPr>
        <w:t xml:space="preserve">Napomena za kandidate: </w:t>
      </w:r>
    </w:p>
    <w:p w14:paraId="1C46E8F6" w14:textId="046D6573" w:rsidR="001A5118" w:rsidRPr="000E4DF2" w:rsidRDefault="001A5118" w:rsidP="00241601">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0E4DF2">
        <w:rPr>
          <w:rFonts w:ascii="Arial" w:hAnsi="Arial" w:cs="Arial"/>
          <w:sz w:val="20"/>
          <w:szCs w:val="20"/>
          <w:lang w:val="sr-Latn-BA"/>
        </w:rPr>
        <w:t>Izborni proces se provodi u skladu sa odredbama Pravilnika o uslovima i načinu obavljanja internih konkursa, internih i eksternih premještaja državnih službenika u institucijama Bosne i Hercegovine („Službeni glasnik BiH“, br 62/10, 30/14 i 38/17) i Pravilnika o karakteru i sadržaju javnog konkursa, načinu sprovođenja intervjua i obrascima za sprovođenje intervjua („Službeni glasnik BiH“, br: 63/16, 21/17</w:t>
      </w:r>
      <w:r w:rsidR="007A0838" w:rsidRPr="000E4DF2">
        <w:rPr>
          <w:rFonts w:ascii="Arial" w:hAnsi="Arial" w:cs="Arial"/>
          <w:sz w:val="20"/>
          <w:szCs w:val="20"/>
          <w:lang w:val="sr-Latn-BA"/>
        </w:rPr>
        <w:t>,</w:t>
      </w:r>
      <w:r w:rsidRPr="000E4DF2">
        <w:rPr>
          <w:rFonts w:ascii="Arial" w:hAnsi="Arial" w:cs="Arial"/>
          <w:sz w:val="20"/>
          <w:szCs w:val="20"/>
          <w:lang w:val="sr-Latn-BA"/>
        </w:rPr>
        <w:t xml:space="preserve"> 28/21</w:t>
      </w:r>
      <w:r w:rsidR="007A0838" w:rsidRPr="000E4DF2">
        <w:rPr>
          <w:rFonts w:ascii="Arial" w:hAnsi="Arial" w:cs="Arial"/>
          <w:sz w:val="20"/>
          <w:szCs w:val="20"/>
          <w:lang w:val="sr-Latn-BA"/>
        </w:rPr>
        <w:t xml:space="preserve"> i 38/23</w:t>
      </w:r>
      <w:r w:rsidRPr="000E4DF2">
        <w:rPr>
          <w:rFonts w:ascii="Arial" w:hAnsi="Arial" w:cs="Arial"/>
          <w:sz w:val="20"/>
          <w:szCs w:val="20"/>
          <w:lang w:val="sr-Latn-BA"/>
        </w:rPr>
        <w:t xml:space="preserve">). Više informacija o konkursnim procedurama dostupno je na </w:t>
      </w:r>
      <w:hyperlink r:id="rId5" w:history="1">
        <w:r w:rsidRPr="000E4DF2">
          <w:rPr>
            <w:rStyle w:val="Hyperlink"/>
            <w:rFonts w:ascii="Arial" w:hAnsi="Arial" w:cs="Arial"/>
            <w:sz w:val="20"/>
            <w:szCs w:val="20"/>
            <w:lang w:val="sr-Latn-BA"/>
          </w:rPr>
          <w:t>www.ads.gov.ba</w:t>
        </w:r>
      </w:hyperlink>
      <w:r w:rsidRPr="000E4DF2">
        <w:rPr>
          <w:rFonts w:ascii="Arial" w:hAnsi="Arial" w:cs="Arial"/>
          <w:sz w:val="20"/>
          <w:szCs w:val="20"/>
          <w:lang w:val="sr-Latn-BA"/>
        </w:rPr>
        <w:t xml:space="preserve"> u dijelu „Zapošljavanje/Vrste konkursnih procedura“.</w:t>
      </w:r>
    </w:p>
    <w:p w14:paraId="6763E488" w14:textId="77777777" w:rsidR="001A5118" w:rsidRPr="000E4DF2" w:rsidRDefault="001A5118" w:rsidP="00E87518">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0E4DF2">
        <w:rPr>
          <w:rFonts w:ascii="Arial" w:hAnsi="Arial" w:cs="Arial"/>
          <w:sz w:val="20"/>
          <w:szCs w:val="20"/>
          <w:lang w:val="sr-Latn-BA"/>
        </w:rPr>
        <w:t>Za provođenje konkursne procedure po ovom oglasu formirat će se jedna (1) Komisija za izbor.</w:t>
      </w:r>
    </w:p>
    <w:p w14:paraId="7E4313F6" w14:textId="77777777" w:rsidR="001A5118" w:rsidRPr="000E4DF2"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0E4DF2">
        <w:rPr>
          <w:rFonts w:ascii="Arial" w:hAnsi="Arial" w:cs="Arial"/>
          <w:sz w:val="20"/>
          <w:szCs w:val="20"/>
          <w:lang w:val="sr-Latn-BA"/>
        </w:rPr>
        <w:t xml:space="preserve">Komisija za izbor utvrđuje ispunjavanje uslova oglasa na osnovu dokumentacije dostavljene uz prijavu, te vrši izbor kandidata na osnovu znanja, sposobnosti i kompetencija pokazanih na stručnom ispitu, koji se za kandidate prijavljene na interni oglas sastoji od intervjua. </w:t>
      </w:r>
    </w:p>
    <w:p w14:paraId="6E61CD69" w14:textId="77777777" w:rsidR="001A5118" w:rsidRPr="000E4DF2"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0E4DF2">
        <w:rPr>
          <w:rFonts w:ascii="Arial" w:hAnsi="Arial" w:cs="Arial"/>
          <w:sz w:val="20"/>
          <w:szCs w:val="20"/>
          <w:lang w:val="sr-Latn-BA"/>
        </w:rPr>
        <w:t xml:space="preserve">Kandidati se obavještavaju o mjestu i vremenu održavanja intervjua od strane institucije i putem službene internet stranice Agencije za državnu službu BiH. </w:t>
      </w:r>
    </w:p>
    <w:p w14:paraId="39121787" w14:textId="77777777" w:rsidR="001A5118" w:rsidRPr="000E4DF2"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0E4DF2">
        <w:rPr>
          <w:rFonts w:ascii="Arial" w:hAnsi="Arial" w:cs="Arial"/>
          <w:sz w:val="20"/>
          <w:szCs w:val="20"/>
          <w:lang w:val="sr-Latn-BA"/>
        </w:rPr>
        <w:t>Nezavisno o svim drugim zahtjevima iz ovog oglasa, kandidati koji su završili studije po Bolonjskom sistemu studiranja, dužni su, pored ostale tražene dokumentacije, obavezno dostaviti diplomu prvog ciklusa (ili osnovnog dodiplomskog studija), čak i ako se oglasom traži drugi i treći ciklus Bolonjskog sistema studiranja, osim za integrisane studije kod kojih je potrebno dostaviti i dokaz da se radi o integrisanom studiju, ako to nije vidljivo iz same osnovne diplome, dodatka diplomi ili rješenja o nostrifikaciji/priznavanju.</w:t>
      </w:r>
    </w:p>
    <w:p w14:paraId="061D5C8E" w14:textId="77777777" w:rsidR="001A5118" w:rsidRPr="000E4DF2"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0E4DF2">
        <w:rPr>
          <w:rFonts w:ascii="Arial" w:hAnsi="Arial" w:cs="Arial"/>
          <w:sz w:val="20"/>
          <w:szCs w:val="20"/>
          <w:lang w:val="sr-Latn-BA"/>
        </w:rPr>
        <w:t>Pod radnim iskustvom podrazumijeva se radno iskustvo nakon stečene visoke stručne spreme, odnosno visokog obrazovanja.</w:t>
      </w:r>
    </w:p>
    <w:p w14:paraId="1F328788" w14:textId="6DDD60F4" w:rsidR="001A5118" w:rsidRPr="000E4DF2" w:rsidRDefault="001A5118" w:rsidP="00B667B9">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0E4DF2">
        <w:rPr>
          <w:rFonts w:ascii="Arial" w:hAnsi="Arial" w:cs="Arial"/>
          <w:sz w:val="20"/>
          <w:szCs w:val="20"/>
          <w:lang w:val="sr-Latn-BA"/>
        </w:rPr>
        <w:t>Kandidati koji budu pozvani na usmeni dio stručnog ispita (intervju), kao dokaz o ispunjavanju jednog od opštih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w:t>
      </w:r>
      <w:r w:rsidR="006A766A" w:rsidRPr="000E4DF2">
        <w:rPr>
          <w:rFonts w:ascii="Arial" w:hAnsi="Arial" w:cs="Arial"/>
          <w:sz w:val="20"/>
          <w:szCs w:val="20"/>
          <w:lang w:val="sr-Latn-BA"/>
        </w:rPr>
        <w:t>j</w:t>
      </w:r>
      <w:r w:rsidRPr="000E4DF2">
        <w:rPr>
          <w:rFonts w:ascii="Arial" w:hAnsi="Arial" w:cs="Arial"/>
          <w:sz w:val="20"/>
          <w:szCs w:val="20"/>
          <w:lang w:val="sr-Latn-BA"/>
        </w:rPr>
        <w:t xml:space="preserve">enju, odnosno preuzimanja dužnosti. </w:t>
      </w:r>
    </w:p>
    <w:p w14:paraId="48698E4B" w14:textId="77777777" w:rsidR="008A74FB" w:rsidRPr="000E4DF2" w:rsidRDefault="008A74FB" w:rsidP="00F96AC6">
      <w:pPr>
        <w:pStyle w:val="NormalWeb"/>
        <w:spacing w:before="0" w:beforeAutospacing="0" w:after="0" w:afterAutospacing="0"/>
        <w:ind w:right="27"/>
        <w:jc w:val="both"/>
        <w:rPr>
          <w:rFonts w:ascii="Arial" w:hAnsi="Arial" w:cs="Arial"/>
          <w:b/>
          <w:i/>
          <w:sz w:val="20"/>
          <w:szCs w:val="20"/>
          <w:u w:val="single"/>
          <w:lang w:val="sr-Latn-BA"/>
        </w:rPr>
      </w:pPr>
    </w:p>
    <w:p w14:paraId="096D0FDF" w14:textId="77777777" w:rsidR="000E4DF2" w:rsidRPr="000E4DF2" w:rsidRDefault="000E4DF2" w:rsidP="000E4DF2">
      <w:pPr>
        <w:jc w:val="both"/>
        <w:rPr>
          <w:rFonts w:ascii="Arial" w:hAnsi="Arial" w:cs="Arial"/>
          <w:sz w:val="20"/>
          <w:szCs w:val="20"/>
          <w:u w:val="single"/>
          <w:lang w:val="en-GB"/>
        </w:rPr>
      </w:pPr>
      <w:proofErr w:type="spellStart"/>
      <w:r w:rsidRPr="000E4DF2">
        <w:rPr>
          <w:rFonts w:ascii="Arial" w:hAnsi="Arial" w:cs="Arial"/>
          <w:b/>
          <w:i/>
          <w:iCs/>
          <w:sz w:val="20"/>
          <w:szCs w:val="20"/>
          <w:u w:val="single"/>
          <w:lang w:val="en-GB"/>
        </w:rPr>
        <w:t>Dodatna</w:t>
      </w:r>
      <w:proofErr w:type="spellEnd"/>
      <w:r w:rsidRPr="000E4DF2">
        <w:rPr>
          <w:rFonts w:ascii="Arial" w:hAnsi="Arial" w:cs="Arial"/>
          <w:b/>
          <w:i/>
          <w:iCs/>
          <w:sz w:val="20"/>
          <w:szCs w:val="20"/>
          <w:u w:val="single"/>
          <w:lang w:val="en-GB"/>
        </w:rPr>
        <w:t xml:space="preserve"> </w:t>
      </w:r>
      <w:proofErr w:type="spellStart"/>
      <w:r w:rsidRPr="000E4DF2">
        <w:rPr>
          <w:rFonts w:ascii="Arial" w:hAnsi="Arial" w:cs="Arial"/>
          <w:b/>
          <w:i/>
          <w:iCs/>
          <w:sz w:val="20"/>
          <w:szCs w:val="20"/>
          <w:u w:val="single"/>
          <w:lang w:val="en-GB"/>
        </w:rPr>
        <w:t>napomena</w:t>
      </w:r>
      <w:proofErr w:type="spellEnd"/>
      <w:r w:rsidRPr="000E4DF2">
        <w:rPr>
          <w:rFonts w:ascii="Arial" w:hAnsi="Arial" w:cs="Arial"/>
          <w:b/>
          <w:sz w:val="20"/>
          <w:szCs w:val="20"/>
          <w:u w:val="single"/>
          <w:lang w:val="en-GB"/>
        </w:rPr>
        <w:t>:</w:t>
      </w:r>
      <w:r w:rsidRPr="000E4DF2">
        <w:rPr>
          <w:rFonts w:ascii="Arial" w:hAnsi="Arial" w:cs="Arial"/>
          <w:sz w:val="20"/>
          <w:szCs w:val="20"/>
          <w:u w:val="single"/>
          <w:lang w:val="en-GB"/>
        </w:rPr>
        <w:t xml:space="preserve">  </w:t>
      </w:r>
    </w:p>
    <w:p w14:paraId="7166BECB" w14:textId="3B7AD2EF" w:rsidR="000E4DF2" w:rsidRPr="002D4814" w:rsidRDefault="002D4814" w:rsidP="002D4814">
      <w:pPr>
        <w:suppressAutoHyphens/>
        <w:jc w:val="both"/>
        <w:rPr>
          <w:rFonts w:ascii="Arial" w:hAnsi="Arial" w:cs="Arial"/>
          <w:bCs/>
          <w:iCs/>
          <w:color w:val="000000"/>
          <w:sz w:val="20"/>
          <w:szCs w:val="20"/>
        </w:rPr>
      </w:pPr>
      <w:r>
        <w:rPr>
          <w:rFonts w:ascii="Arial" w:hAnsi="Arial" w:cs="Arial"/>
          <w:bCs/>
          <w:iCs/>
          <w:color w:val="000000"/>
          <w:sz w:val="20"/>
          <w:szCs w:val="20"/>
        </w:rPr>
        <w:t>-</w:t>
      </w:r>
      <w:r w:rsidR="000E4DF2" w:rsidRPr="000E4DF2">
        <w:rPr>
          <w:rFonts w:ascii="Arial" w:hAnsi="Arial" w:cs="Arial"/>
          <w:bCs/>
          <w:iCs/>
          <w:color w:val="000000"/>
          <w:sz w:val="20"/>
          <w:szCs w:val="20"/>
        </w:rPr>
        <w:t xml:space="preserve">Prije postavljenja, </w:t>
      </w:r>
      <w:r w:rsidR="000E4DF2" w:rsidRPr="000E4DF2">
        <w:rPr>
          <w:rFonts w:ascii="Arial" w:hAnsi="Arial" w:cs="Arial"/>
          <w:sz w:val="20"/>
          <w:szCs w:val="20"/>
          <w:lang w:val="en-GB"/>
        </w:rPr>
        <w:t xml:space="preserve">za </w:t>
      </w:r>
      <w:proofErr w:type="spellStart"/>
      <w:r w:rsidR="000E4DF2" w:rsidRPr="000E4DF2">
        <w:rPr>
          <w:rFonts w:ascii="Arial" w:hAnsi="Arial" w:cs="Arial"/>
          <w:sz w:val="20"/>
          <w:szCs w:val="20"/>
          <w:lang w:val="en-GB"/>
        </w:rPr>
        <w:t>najuspješnijeg</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kandidata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sa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liste</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uspješnih</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kandidata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obaviće</w:t>
      </w:r>
      <w:proofErr w:type="spellEnd"/>
      <w:r w:rsidR="000E4DF2" w:rsidRPr="000E4DF2">
        <w:rPr>
          <w:rFonts w:ascii="Arial" w:hAnsi="Arial" w:cs="Arial"/>
          <w:sz w:val="20"/>
          <w:szCs w:val="20"/>
          <w:lang w:val="en-GB"/>
        </w:rPr>
        <w:t xml:space="preserve"> se </w:t>
      </w:r>
      <w:proofErr w:type="spellStart"/>
      <w:r w:rsidR="000E4DF2" w:rsidRPr="000E4DF2">
        <w:rPr>
          <w:rFonts w:ascii="Arial" w:hAnsi="Arial" w:cs="Arial"/>
          <w:sz w:val="20"/>
          <w:szCs w:val="20"/>
          <w:lang w:val="en-GB"/>
        </w:rPr>
        <w:t>bezbjednosna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provjera</w:t>
      </w:r>
      <w:proofErr w:type="spellEnd"/>
      <w:r w:rsidR="000E4DF2" w:rsidRPr="000E4DF2">
        <w:rPr>
          <w:rFonts w:ascii="Arial" w:hAnsi="Arial" w:cs="Arial"/>
          <w:sz w:val="20"/>
          <w:szCs w:val="20"/>
          <w:lang w:val="en-GB"/>
        </w:rPr>
        <w:t xml:space="preserve"> u </w:t>
      </w:r>
      <w:proofErr w:type="spellStart"/>
      <w:r w:rsidR="000E4DF2" w:rsidRPr="000E4DF2">
        <w:rPr>
          <w:rFonts w:ascii="Arial" w:hAnsi="Arial" w:cs="Arial"/>
          <w:sz w:val="20"/>
          <w:szCs w:val="20"/>
          <w:lang w:val="en-GB"/>
        </w:rPr>
        <w:t>skladu</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sa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postupkom</w:t>
      </w:r>
      <w:proofErr w:type="spellEnd"/>
      <w:r w:rsidR="000E4DF2" w:rsidRPr="000E4DF2">
        <w:rPr>
          <w:rFonts w:ascii="Arial" w:hAnsi="Arial" w:cs="Arial"/>
          <w:sz w:val="20"/>
          <w:szCs w:val="20"/>
          <w:lang w:val="en-GB"/>
        </w:rPr>
        <w:t xml:space="preserve"> za </w:t>
      </w:r>
      <w:proofErr w:type="spellStart"/>
      <w:r w:rsidR="000E4DF2" w:rsidRPr="000E4DF2">
        <w:rPr>
          <w:rFonts w:ascii="Arial" w:hAnsi="Arial" w:cs="Arial"/>
          <w:sz w:val="20"/>
          <w:szCs w:val="20"/>
          <w:lang w:val="en-GB"/>
        </w:rPr>
        <w:t>izdavanje</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dozvole</w:t>
      </w:r>
      <w:proofErr w:type="spellEnd"/>
      <w:r w:rsidR="000E4DF2" w:rsidRPr="000E4DF2">
        <w:rPr>
          <w:rFonts w:ascii="Arial" w:hAnsi="Arial" w:cs="Arial"/>
          <w:sz w:val="20"/>
          <w:szCs w:val="20"/>
          <w:lang w:val="en-GB"/>
        </w:rPr>
        <w:t xml:space="preserve"> za </w:t>
      </w:r>
      <w:proofErr w:type="spellStart"/>
      <w:r w:rsidR="000E4DF2" w:rsidRPr="000E4DF2">
        <w:rPr>
          <w:rFonts w:ascii="Arial" w:hAnsi="Arial" w:cs="Arial"/>
          <w:sz w:val="20"/>
          <w:szCs w:val="20"/>
          <w:lang w:val="en-GB"/>
        </w:rPr>
        <w:t>pristup</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tajnim</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podacima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određenog</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stepena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tajnosti</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shodno</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lastRenderedPageBreak/>
        <w:t>odredbama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čl</w:t>
      </w:r>
      <w:proofErr w:type="spellEnd"/>
      <w:r w:rsidR="000E4DF2" w:rsidRPr="000E4DF2">
        <w:rPr>
          <w:rFonts w:ascii="Arial" w:hAnsi="Arial" w:cs="Arial"/>
          <w:sz w:val="20"/>
          <w:szCs w:val="20"/>
          <w:lang w:val="en-GB"/>
        </w:rPr>
        <w:t xml:space="preserve">. 30. </w:t>
      </w:r>
      <w:proofErr w:type="spellStart"/>
      <w:r w:rsidR="000E4DF2" w:rsidRPr="000E4DF2">
        <w:rPr>
          <w:rFonts w:ascii="Arial" w:hAnsi="Arial" w:cs="Arial"/>
          <w:sz w:val="20"/>
          <w:szCs w:val="20"/>
          <w:lang w:val="en-GB"/>
        </w:rPr>
        <w:t>i</w:t>
      </w:r>
      <w:proofErr w:type="spellEnd"/>
      <w:r w:rsidR="000E4DF2" w:rsidRPr="000E4DF2">
        <w:rPr>
          <w:rFonts w:ascii="Arial" w:hAnsi="Arial" w:cs="Arial"/>
          <w:sz w:val="20"/>
          <w:szCs w:val="20"/>
          <w:lang w:val="en-GB"/>
        </w:rPr>
        <w:t xml:space="preserve"> 31. </w:t>
      </w:r>
      <w:proofErr w:type="spellStart"/>
      <w:r w:rsidR="000E4DF2" w:rsidRPr="000E4DF2">
        <w:rPr>
          <w:rFonts w:ascii="Arial" w:hAnsi="Arial" w:cs="Arial"/>
          <w:sz w:val="20"/>
          <w:szCs w:val="20"/>
          <w:lang w:val="en-GB"/>
        </w:rPr>
        <w:t>Zakona</w:t>
      </w:r>
      <w:proofErr w:type="spellEnd"/>
      <w:r w:rsidR="000E4DF2" w:rsidRPr="000E4DF2">
        <w:rPr>
          <w:rFonts w:ascii="Arial" w:hAnsi="Arial" w:cs="Arial"/>
          <w:sz w:val="20"/>
          <w:szCs w:val="20"/>
          <w:lang w:val="en-GB"/>
        </w:rPr>
        <w:t xml:space="preserve"> o </w:t>
      </w:r>
      <w:proofErr w:type="spellStart"/>
      <w:r w:rsidR="000E4DF2" w:rsidRPr="000E4DF2">
        <w:rPr>
          <w:rFonts w:ascii="Arial" w:hAnsi="Arial" w:cs="Arial"/>
          <w:sz w:val="20"/>
          <w:szCs w:val="20"/>
          <w:lang w:val="en-GB"/>
        </w:rPr>
        <w:t>zaštiti</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tajnih</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podataka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Službeni</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glasnik</w:t>
      </w:r>
      <w:proofErr w:type="spellEnd"/>
      <w:r w:rsidR="000E4DF2" w:rsidRPr="000E4DF2">
        <w:rPr>
          <w:rFonts w:ascii="Arial" w:hAnsi="Arial" w:cs="Arial"/>
          <w:sz w:val="20"/>
          <w:szCs w:val="20"/>
          <w:lang w:val="en-GB"/>
        </w:rPr>
        <w:t xml:space="preserve"> BiH”, br. 54/05 </w:t>
      </w:r>
      <w:proofErr w:type="spellStart"/>
      <w:r w:rsidR="000E4DF2" w:rsidRPr="000E4DF2">
        <w:rPr>
          <w:rFonts w:ascii="Arial" w:hAnsi="Arial" w:cs="Arial"/>
          <w:sz w:val="20"/>
          <w:szCs w:val="20"/>
          <w:lang w:val="en-GB"/>
        </w:rPr>
        <w:t>i</w:t>
      </w:r>
      <w:proofErr w:type="spellEnd"/>
      <w:r w:rsidR="000E4DF2" w:rsidRPr="000E4DF2">
        <w:rPr>
          <w:rFonts w:ascii="Arial" w:hAnsi="Arial" w:cs="Arial"/>
          <w:sz w:val="20"/>
          <w:szCs w:val="20"/>
          <w:lang w:val="en-GB"/>
        </w:rPr>
        <w:t xml:space="preserve"> 12/09), </w:t>
      </w:r>
      <w:proofErr w:type="spellStart"/>
      <w:r w:rsidR="000E4DF2" w:rsidRPr="000E4DF2">
        <w:rPr>
          <w:rFonts w:ascii="Arial" w:hAnsi="Arial" w:cs="Arial"/>
          <w:sz w:val="20"/>
          <w:szCs w:val="20"/>
          <w:lang w:val="en-GB"/>
        </w:rPr>
        <w:t>kao</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i</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odredbama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podzakonskih</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akata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donesenih</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na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osnovu</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navedenog</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zakona</w:t>
      </w:r>
      <w:proofErr w:type="spellEnd"/>
      <w:r w:rsidR="000E4DF2" w:rsidRPr="000E4DF2">
        <w:rPr>
          <w:rFonts w:ascii="Arial" w:hAnsi="Arial" w:cs="Arial"/>
          <w:sz w:val="20"/>
          <w:szCs w:val="20"/>
          <w:lang w:val="en-GB"/>
        </w:rPr>
        <w:t>.</w:t>
      </w:r>
    </w:p>
    <w:p w14:paraId="0DB257F4" w14:textId="11BC523D" w:rsidR="000E4DF2" w:rsidRPr="000E4DF2" w:rsidRDefault="002D4814" w:rsidP="002D4814">
      <w:pPr>
        <w:suppressAutoHyphens/>
        <w:jc w:val="both"/>
        <w:rPr>
          <w:rFonts w:ascii="Arial" w:hAnsi="Arial" w:cs="Arial"/>
          <w:sz w:val="20"/>
          <w:szCs w:val="20"/>
          <w:lang w:val="en-GB"/>
        </w:rPr>
      </w:pPr>
      <w:r>
        <w:rPr>
          <w:rFonts w:ascii="Arial" w:hAnsi="Arial" w:cs="Arial"/>
          <w:sz w:val="20"/>
          <w:szCs w:val="20"/>
          <w:lang w:val="en-GB"/>
        </w:rPr>
        <w:t>-</w:t>
      </w:r>
      <w:r w:rsidR="000E4DF2" w:rsidRPr="000E4DF2">
        <w:rPr>
          <w:rFonts w:ascii="Arial" w:hAnsi="Arial" w:cs="Arial"/>
          <w:sz w:val="20"/>
          <w:szCs w:val="20"/>
          <w:lang w:val="en-GB"/>
        </w:rPr>
        <w:t xml:space="preserve">U </w:t>
      </w:r>
      <w:proofErr w:type="spellStart"/>
      <w:r w:rsidR="000E4DF2" w:rsidRPr="000E4DF2">
        <w:rPr>
          <w:rFonts w:ascii="Arial" w:hAnsi="Arial" w:cs="Arial"/>
          <w:sz w:val="20"/>
          <w:szCs w:val="20"/>
          <w:lang w:val="en-GB"/>
        </w:rPr>
        <w:t>skladu</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sa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članom</w:t>
      </w:r>
      <w:proofErr w:type="spellEnd"/>
      <w:r w:rsidR="000E4DF2" w:rsidRPr="000E4DF2">
        <w:rPr>
          <w:rFonts w:ascii="Arial" w:hAnsi="Arial" w:cs="Arial"/>
          <w:sz w:val="20"/>
          <w:szCs w:val="20"/>
          <w:lang w:val="en-GB"/>
        </w:rPr>
        <w:t xml:space="preserve"> 31. </w:t>
      </w:r>
      <w:proofErr w:type="spellStart"/>
      <w:r w:rsidR="000E4DF2" w:rsidRPr="000E4DF2">
        <w:rPr>
          <w:rFonts w:ascii="Arial" w:hAnsi="Arial" w:cs="Arial"/>
          <w:sz w:val="20"/>
          <w:szCs w:val="20"/>
          <w:lang w:val="en-GB"/>
        </w:rPr>
        <w:t>Zakona</w:t>
      </w:r>
      <w:proofErr w:type="spellEnd"/>
      <w:r w:rsidR="000E4DF2" w:rsidRPr="000E4DF2">
        <w:rPr>
          <w:rFonts w:ascii="Arial" w:hAnsi="Arial" w:cs="Arial"/>
          <w:sz w:val="20"/>
          <w:szCs w:val="20"/>
          <w:lang w:val="en-GB"/>
        </w:rPr>
        <w:t xml:space="preserve"> o </w:t>
      </w:r>
      <w:proofErr w:type="spellStart"/>
      <w:r w:rsidR="000E4DF2" w:rsidRPr="000E4DF2">
        <w:rPr>
          <w:rFonts w:ascii="Arial" w:hAnsi="Arial" w:cs="Arial"/>
          <w:sz w:val="20"/>
          <w:szCs w:val="20"/>
          <w:lang w:val="en-GB"/>
        </w:rPr>
        <w:t>zaštiti</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tajnih</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podataka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neće</w:t>
      </w:r>
      <w:proofErr w:type="spellEnd"/>
      <w:r w:rsidR="000E4DF2" w:rsidRPr="000E4DF2">
        <w:rPr>
          <w:rFonts w:ascii="Arial" w:hAnsi="Arial" w:cs="Arial"/>
          <w:sz w:val="20"/>
          <w:szCs w:val="20"/>
          <w:lang w:val="en-GB"/>
        </w:rPr>
        <w:t xml:space="preserve"> se </w:t>
      </w:r>
      <w:proofErr w:type="spellStart"/>
      <w:r w:rsidR="000E4DF2" w:rsidRPr="000E4DF2">
        <w:rPr>
          <w:rFonts w:ascii="Arial" w:hAnsi="Arial" w:cs="Arial"/>
          <w:sz w:val="20"/>
          <w:szCs w:val="20"/>
          <w:lang w:val="en-GB"/>
        </w:rPr>
        <w:t>izvršiti</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postavljenje</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kandidata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ako</w:t>
      </w:r>
      <w:proofErr w:type="spellEnd"/>
      <w:r w:rsidR="000E4DF2" w:rsidRPr="000E4DF2">
        <w:rPr>
          <w:rFonts w:ascii="Arial" w:hAnsi="Arial" w:cs="Arial"/>
          <w:sz w:val="20"/>
          <w:szCs w:val="20"/>
          <w:lang w:val="en-GB"/>
        </w:rPr>
        <w:t xml:space="preserve"> se </w:t>
      </w:r>
      <w:proofErr w:type="spellStart"/>
      <w:r w:rsidR="000E4DF2" w:rsidRPr="000E4DF2">
        <w:rPr>
          <w:rFonts w:ascii="Arial" w:hAnsi="Arial" w:cs="Arial"/>
          <w:sz w:val="20"/>
          <w:szCs w:val="20"/>
          <w:lang w:val="en-GB"/>
        </w:rPr>
        <w:t>utvrdi</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bezbjednosna</w:t>
      </w:r>
      <w:proofErr w:type="spellEnd"/>
      <w:r w:rsidR="000E4DF2" w:rsidRPr="000E4DF2">
        <w:rPr>
          <w:rFonts w:ascii="Arial" w:hAnsi="Arial" w:cs="Arial"/>
          <w:sz w:val="20"/>
          <w:szCs w:val="20"/>
          <w:lang w:val="en-GB"/>
        </w:rPr>
        <w:t xml:space="preserve"> </w:t>
      </w:r>
      <w:proofErr w:type="spellStart"/>
      <w:r w:rsidR="000E4DF2" w:rsidRPr="000E4DF2">
        <w:rPr>
          <w:rFonts w:ascii="Arial" w:hAnsi="Arial" w:cs="Arial"/>
          <w:sz w:val="20"/>
          <w:szCs w:val="20"/>
          <w:lang w:val="en-GB"/>
        </w:rPr>
        <w:t>smetnja</w:t>
      </w:r>
      <w:proofErr w:type="spellEnd"/>
      <w:r w:rsidR="000E4DF2" w:rsidRPr="000E4DF2">
        <w:rPr>
          <w:rFonts w:ascii="Arial" w:hAnsi="Arial" w:cs="Arial"/>
          <w:sz w:val="20"/>
          <w:szCs w:val="20"/>
          <w:lang w:val="en-GB"/>
        </w:rPr>
        <w:t>.</w:t>
      </w:r>
    </w:p>
    <w:p w14:paraId="2E14764B" w14:textId="77777777" w:rsidR="000E4DF2" w:rsidRPr="000E4DF2" w:rsidRDefault="000E4DF2" w:rsidP="00F96AC6">
      <w:pPr>
        <w:pStyle w:val="NormalWeb"/>
        <w:spacing w:before="0" w:beforeAutospacing="0" w:after="0" w:afterAutospacing="0"/>
        <w:ind w:right="27"/>
        <w:jc w:val="both"/>
        <w:rPr>
          <w:rFonts w:ascii="Arial" w:hAnsi="Arial" w:cs="Arial"/>
          <w:b/>
          <w:i/>
          <w:sz w:val="20"/>
          <w:szCs w:val="20"/>
          <w:u w:val="single"/>
          <w:lang w:val="sr-Latn-BA"/>
        </w:rPr>
      </w:pPr>
    </w:p>
    <w:p w14:paraId="6A201096" w14:textId="77777777" w:rsidR="005116B9" w:rsidRPr="000E4DF2" w:rsidRDefault="005116B9" w:rsidP="00F96AC6">
      <w:pPr>
        <w:pStyle w:val="NormalWeb"/>
        <w:spacing w:before="0" w:beforeAutospacing="0" w:after="0" w:afterAutospacing="0"/>
        <w:ind w:right="27"/>
        <w:jc w:val="both"/>
        <w:rPr>
          <w:rFonts w:ascii="Arial" w:hAnsi="Arial" w:cs="Arial"/>
          <w:b/>
          <w:i/>
          <w:sz w:val="20"/>
          <w:szCs w:val="20"/>
          <w:u w:val="single"/>
          <w:lang w:val="sr-Latn-BA"/>
        </w:rPr>
      </w:pPr>
    </w:p>
    <w:p w14:paraId="65878701" w14:textId="77777777" w:rsidR="001A5118" w:rsidRPr="000E4DF2" w:rsidRDefault="001A5118" w:rsidP="009D1730">
      <w:pPr>
        <w:pStyle w:val="NormalWeb"/>
        <w:spacing w:before="0" w:beforeAutospacing="0" w:after="0" w:afterAutospacing="0"/>
        <w:ind w:right="27"/>
        <w:jc w:val="both"/>
        <w:rPr>
          <w:rFonts w:ascii="Arial" w:hAnsi="Arial" w:cs="Arial"/>
          <w:b/>
          <w:sz w:val="20"/>
          <w:szCs w:val="20"/>
          <w:lang w:val="sr-Latn-BA"/>
        </w:rPr>
      </w:pPr>
      <w:r w:rsidRPr="000E4DF2">
        <w:rPr>
          <w:rFonts w:ascii="Arial" w:hAnsi="Arial" w:cs="Arial"/>
          <w:b/>
          <w:i/>
          <w:sz w:val="20"/>
          <w:szCs w:val="20"/>
          <w:u w:val="single"/>
          <w:lang w:val="sr-Latn-BA"/>
        </w:rPr>
        <w:t>Priprema dokumentacije</w:t>
      </w:r>
      <w:r w:rsidRPr="000E4DF2">
        <w:rPr>
          <w:rFonts w:ascii="Arial" w:hAnsi="Arial" w:cs="Arial"/>
          <w:b/>
          <w:sz w:val="20"/>
          <w:szCs w:val="20"/>
          <w:lang w:val="sr-Latn-BA"/>
        </w:rPr>
        <w:t>:</w:t>
      </w:r>
    </w:p>
    <w:p w14:paraId="1B531372" w14:textId="77777777" w:rsidR="001A5118" w:rsidRPr="000E4DF2" w:rsidRDefault="001A5118" w:rsidP="009D1730">
      <w:pPr>
        <w:pStyle w:val="NormalWeb"/>
        <w:spacing w:before="0" w:beforeAutospacing="0" w:after="0" w:afterAutospacing="0"/>
        <w:ind w:right="27"/>
        <w:jc w:val="both"/>
        <w:rPr>
          <w:rFonts w:ascii="Arial" w:hAnsi="Arial" w:cs="Arial"/>
          <w:sz w:val="20"/>
          <w:szCs w:val="20"/>
          <w:lang w:val="sr-Latn-BA"/>
        </w:rPr>
      </w:pPr>
      <w:r w:rsidRPr="000E4DF2">
        <w:rPr>
          <w:rFonts w:ascii="Arial" w:hAnsi="Arial" w:cs="Arial"/>
          <w:b/>
          <w:sz w:val="20"/>
          <w:szCs w:val="20"/>
          <w:lang w:val="sr-Latn-BA"/>
        </w:rPr>
        <w:t>Skreće se pažnja kandidatima</w:t>
      </w:r>
      <w:r w:rsidRPr="000E4DF2">
        <w:rPr>
          <w:rFonts w:ascii="Arial" w:hAnsi="Arial" w:cs="Arial"/>
          <w:sz w:val="20"/>
          <w:szCs w:val="20"/>
          <w:lang w:val="sr-Latn-BA"/>
        </w:rPr>
        <w:t xml:space="preserve"> da su potrebnu dokumentaciju na oglas dužni dostaviti u skladu sa </w:t>
      </w:r>
      <w:hyperlink r:id="rId6" w:history="1">
        <w:r w:rsidRPr="000E4DF2">
          <w:rPr>
            <w:rStyle w:val="Hyperlink"/>
            <w:rFonts w:ascii="Arial" w:hAnsi="Arial" w:cs="Arial"/>
            <w:sz w:val="20"/>
            <w:szCs w:val="20"/>
            <w:lang w:val="sr-Latn-BA"/>
          </w:rPr>
          <w:t>Pravilnikom o karakteru i sadržaju javnog konkursa, načinu sprovođenja intervjua i obrascima za sprovođenje intervjua</w:t>
        </w:r>
      </w:hyperlink>
      <w:r w:rsidRPr="000E4DF2">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5B5B3CAC" w14:textId="0AC1488C" w:rsidR="001A5118" w:rsidRPr="000E4DF2" w:rsidRDefault="001A5118" w:rsidP="00F96AC6">
      <w:pPr>
        <w:tabs>
          <w:tab w:val="left" w:pos="284"/>
        </w:tabs>
        <w:ind w:right="28"/>
        <w:jc w:val="both"/>
        <w:rPr>
          <w:rFonts w:ascii="Arial" w:hAnsi="Arial" w:cs="Arial"/>
          <w:sz w:val="20"/>
          <w:szCs w:val="20"/>
          <w:lang w:val="sr-Latn-BA"/>
        </w:rPr>
      </w:pPr>
      <w:r w:rsidRPr="000E4DF2">
        <w:rPr>
          <w:rFonts w:ascii="Arial" w:hAnsi="Arial" w:cs="Arial"/>
          <w:sz w:val="20"/>
          <w:szCs w:val="20"/>
          <w:lang w:val="sr-Latn-BA"/>
        </w:rPr>
        <w:t xml:space="preserve">S tim u vezi, kandidati se upućuju na pojašnjenje - tekst na službenoj internet stranici www.ads.gov.ba, u dijelu </w:t>
      </w:r>
      <w:hyperlink r:id="rId7" w:history="1">
        <w:r w:rsidRPr="000E4DF2">
          <w:rPr>
            <w:rStyle w:val="Hyperlink"/>
            <w:rFonts w:ascii="Arial" w:hAnsi="Arial" w:cs="Arial"/>
            <w:sz w:val="20"/>
            <w:szCs w:val="20"/>
            <w:lang w:val="sr-Latn-BA"/>
          </w:rPr>
          <w:t>„Zapošljavanje/ Napomena za kandidate/ Stop greškama u prijavama!“</w:t>
        </w:r>
      </w:hyperlink>
      <w:r w:rsidRPr="000E4DF2">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8" w:anchor="JI" w:tgtFrame="_blank" w:history="1">
        <w:r w:rsidRPr="000E4DF2">
          <w:rPr>
            <w:rFonts w:ascii="Arial" w:hAnsi="Arial" w:cs="Arial"/>
            <w:sz w:val="20"/>
            <w:szCs w:val="20"/>
            <w:lang w:val="sr-Latn-BA"/>
          </w:rPr>
          <w:t>uvjerenje o položenom stručnom upravnom odnosno javnom ispitu</w:t>
        </w:r>
      </w:hyperlink>
      <w:r w:rsidRPr="000E4DF2">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43370703" w14:textId="77777777" w:rsidR="00D27DAB" w:rsidRPr="000E4DF2" w:rsidRDefault="00D27DAB" w:rsidP="00F96AC6">
      <w:pPr>
        <w:tabs>
          <w:tab w:val="left" w:pos="284"/>
        </w:tabs>
        <w:ind w:right="28"/>
        <w:jc w:val="both"/>
        <w:rPr>
          <w:rFonts w:ascii="Arial" w:hAnsi="Arial" w:cs="Arial"/>
          <w:sz w:val="20"/>
          <w:szCs w:val="20"/>
          <w:lang w:val="sr-Latn-BA"/>
        </w:rPr>
      </w:pPr>
    </w:p>
    <w:p w14:paraId="36EC2D61" w14:textId="77777777" w:rsidR="001C7D55" w:rsidRPr="000E4DF2" w:rsidRDefault="001C7D55" w:rsidP="001C7D55">
      <w:pPr>
        <w:tabs>
          <w:tab w:val="left" w:pos="284"/>
        </w:tabs>
        <w:ind w:right="28"/>
        <w:jc w:val="both"/>
        <w:rPr>
          <w:rFonts w:ascii="Arial" w:hAnsi="Arial" w:cs="Arial"/>
          <w:sz w:val="20"/>
          <w:szCs w:val="20"/>
          <w:lang w:val="sr-Latn-BA"/>
        </w:rPr>
      </w:pPr>
      <w:r w:rsidRPr="000E4DF2">
        <w:rPr>
          <w:rFonts w:ascii="Arial" w:hAnsi="Arial" w:cs="Arial"/>
          <w:b/>
          <w:sz w:val="20"/>
          <w:szCs w:val="20"/>
          <w:u w:val="single"/>
          <w:lang w:val="sr-Latn-BA"/>
        </w:rPr>
        <w:t xml:space="preserve">Potrebni dokumenti: </w:t>
      </w:r>
    </w:p>
    <w:p w14:paraId="1D95AD2B" w14:textId="77777777" w:rsidR="001C7D55" w:rsidRPr="000E4DF2" w:rsidRDefault="001C7D55" w:rsidP="001C7D55">
      <w:pPr>
        <w:jc w:val="both"/>
        <w:rPr>
          <w:rFonts w:ascii="Arial" w:hAnsi="Arial" w:cs="Arial"/>
          <w:sz w:val="20"/>
          <w:szCs w:val="20"/>
          <w:lang w:val="sr-Latn-BA"/>
        </w:rPr>
      </w:pPr>
      <w:r w:rsidRPr="000E4DF2">
        <w:rPr>
          <w:rFonts w:ascii="Arial" w:hAnsi="Arial" w:cs="Arial"/>
          <w:b/>
          <w:sz w:val="20"/>
          <w:szCs w:val="20"/>
          <w:u w:val="single"/>
          <w:lang w:val="sr-Latn-BA"/>
        </w:rPr>
        <w:t>I Ovjerene kopije</w:t>
      </w:r>
      <w:r w:rsidRPr="000E4DF2">
        <w:rPr>
          <w:rFonts w:ascii="Arial" w:hAnsi="Arial" w:cs="Arial"/>
          <w:b/>
          <w:sz w:val="20"/>
          <w:szCs w:val="20"/>
          <w:lang w:val="sr-Latn-BA"/>
        </w:rPr>
        <w:t>:</w:t>
      </w:r>
      <w:r w:rsidRPr="000E4DF2">
        <w:rPr>
          <w:rFonts w:ascii="Arial" w:hAnsi="Arial" w:cs="Arial"/>
          <w:sz w:val="20"/>
          <w:szCs w:val="20"/>
          <w:lang w:val="sr-Latn-BA"/>
        </w:rPr>
        <w:t xml:space="preserve"> </w:t>
      </w:r>
    </w:p>
    <w:p w14:paraId="122116AD" w14:textId="77777777" w:rsidR="001C7D55" w:rsidRPr="000E4DF2" w:rsidRDefault="001C7D55" w:rsidP="001C7D55">
      <w:pPr>
        <w:pStyle w:val="NormalWeb"/>
        <w:numPr>
          <w:ilvl w:val="0"/>
          <w:numId w:val="7"/>
        </w:numPr>
        <w:shd w:val="clear" w:color="auto" w:fill="FFFFFF"/>
        <w:spacing w:before="0" w:beforeAutospacing="0" w:after="0" w:afterAutospacing="0"/>
        <w:ind w:left="426"/>
        <w:contextualSpacing/>
        <w:jc w:val="both"/>
        <w:rPr>
          <w:rFonts w:ascii="Arial" w:hAnsi="Arial" w:cs="Arial"/>
          <w:sz w:val="20"/>
          <w:szCs w:val="20"/>
          <w:lang w:val="sr-Latn-BA"/>
        </w:rPr>
      </w:pPr>
      <w:r w:rsidRPr="000E4DF2">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Pr="000E4DF2">
        <w:rPr>
          <w:rFonts w:ascii="Arial" w:hAnsi="Arial" w:cs="Arial"/>
          <w:sz w:val="20"/>
          <w:szCs w:val="20"/>
          <w:shd w:val="clear" w:color="auto" w:fill="FFFFFF"/>
          <w:lang w:val="sr-Latn-BA"/>
        </w:rPr>
        <w:t>Kandidati su obavezni dostaviti diplomu prvog ciklusa (ili osnovnog dodiplomskog studija), bez obzira na uslove oglasa, osim za integrisane studije kod kojih je potrebno dostaviti i dokaz da se radi o integrisanom studiju, ako to nije vidljivo iz same osnovne diplome, dodatka diplomi ili rješenja o nostrifikaciji/priznavanju.</w:t>
      </w:r>
    </w:p>
    <w:p w14:paraId="1A6FAC56" w14:textId="77777777" w:rsidR="001C7D55" w:rsidRPr="00B904EE" w:rsidRDefault="001C7D55" w:rsidP="001C7D55">
      <w:pPr>
        <w:pStyle w:val="NormalWeb"/>
        <w:numPr>
          <w:ilvl w:val="0"/>
          <w:numId w:val="7"/>
        </w:numPr>
        <w:shd w:val="clear" w:color="auto" w:fill="FFFFFF"/>
        <w:spacing w:before="0" w:beforeAutospacing="0" w:after="0" w:afterAutospacing="0"/>
        <w:ind w:left="426"/>
        <w:contextualSpacing/>
        <w:jc w:val="both"/>
        <w:rPr>
          <w:rFonts w:ascii="Arial" w:hAnsi="Arial" w:cs="Arial"/>
          <w:sz w:val="20"/>
          <w:szCs w:val="20"/>
          <w:lang w:val="sr-Latn-BA"/>
        </w:rPr>
      </w:pPr>
      <w:r w:rsidRPr="000E4DF2">
        <w:rPr>
          <w:rFonts w:ascii="Arial" w:hAnsi="Arial" w:cs="Arial"/>
          <w:sz w:val="20"/>
          <w:szCs w:val="20"/>
          <w:lang w:val="sr-Latn-BA"/>
        </w:rPr>
        <w:t xml:space="preserve">dodatka diplome za </w:t>
      </w:r>
      <w:r w:rsidRPr="00B904EE">
        <w:rPr>
          <w:rFonts w:ascii="Arial" w:hAnsi="Arial" w:cs="Arial"/>
          <w:sz w:val="20"/>
          <w:szCs w:val="20"/>
          <w:lang w:val="sr-Latn-BA"/>
        </w:rPr>
        <w:t xml:space="preserve">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diplomi nije uopšte izdat, niti za jednog diplomca; </w:t>
      </w:r>
    </w:p>
    <w:p w14:paraId="49332FA4" w14:textId="77777777" w:rsidR="001C7D55" w:rsidRPr="00B904EE" w:rsidRDefault="001C7D55" w:rsidP="001C7D55">
      <w:pPr>
        <w:pStyle w:val="NormalWeb"/>
        <w:numPr>
          <w:ilvl w:val="0"/>
          <w:numId w:val="7"/>
        </w:numPr>
        <w:shd w:val="clear" w:color="auto" w:fill="FFFFFF"/>
        <w:spacing w:before="0" w:beforeAutospacing="0" w:after="0" w:afterAutospacing="0"/>
        <w:ind w:left="426"/>
        <w:contextualSpacing/>
        <w:jc w:val="both"/>
        <w:rPr>
          <w:rFonts w:ascii="Arial" w:hAnsi="Arial" w:cs="Arial"/>
          <w:sz w:val="20"/>
          <w:szCs w:val="20"/>
          <w:lang w:val="sr-Latn-BA"/>
        </w:rPr>
      </w:pPr>
      <w:r w:rsidRPr="00B904EE">
        <w:rPr>
          <w:rFonts w:ascii="Arial" w:hAnsi="Arial" w:cs="Arial"/>
          <w:sz w:val="20"/>
          <w:szCs w:val="20"/>
          <w:lang w:val="sr-Latn-BA"/>
        </w:rPr>
        <w:t>uvjerenja o državlјanstvu (ne starije od 6 mjeseci od dana izdavanja od strane nadležnog organa);</w:t>
      </w:r>
    </w:p>
    <w:p w14:paraId="4BB77C98" w14:textId="77777777" w:rsidR="001C7D55" w:rsidRPr="00B904EE" w:rsidRDefault="001C7D55" w:rsidP="001C7D55">
      <w:pPr>
        <w:pStyle w:val="ListParagraph"/>
        <w:numPr>
          <w:ilvl w:val="0"/>
          <w:numId w:val="7"/>
        </w:numPr>
        <w:shd w:val="clear" w:color="auto" w:fill="FFFFFF"/>
        <w:ind w:left="426"/>
        <w:jc w:val="both"/>
        <w:rPr>
          <w:rFonts w:ascii="Arial" w:hAnsi="Arial" w:cs="Arial"/>
          <w:sz w:val="20"/>
          <w:szCs w:val="20"/>
          <w:lang w:val="sr-Latn-BA"/>
        </w:rPr>
      </w:pPr>
      <w:r w:rsidRPr="00B904EE">
        <w:rPr>
          <w:rFonts w:ascii="Arial" w:hAnsi="Arial" w:cs="Arial"/>
          <w:sz w:val="20"/>
          <w:szCs w:val="20"/>
          <w:lang w:val="sr-Latn-BA"/>
        </w:rPr>
        <w:t xml:space="preserve">uvjerenja o položenom stručnom upravnom ispitu odnosno javnom ispitu; </w:t>
      </w:r>
    </w:p>
    <w:p w14:paraId="5933C123" w14:textId="77777777" w:rsidR="001C7D55" w:rsidRPr="00B904EE" w:rsidRDefault="001C7D55" w:rsidP="001C7D55">
      <w:pPr>
        <w:pStyle w:val="ListParagraph"/>
        <w:numPr>
          <w:ilvl w:val="0"/>
          <w:numId w:val="7"/>
        </w:numPr>
        <w:shd w:val="clear" w:color="auto" w:fill="FFFFFF"/>
        <w:ind w:left="426"/>
        <w:jc w:val="both"/>
        <w:rPr>
          <w:rFonts w:ascii="Arial" w:hAnsi="Arial" w:cs="Arial"/>
          <w:sz w:val="20"/>
          <w:szCs w:val="20"/>
          <w:lang w:val="sr-Latn-BA"/>
        </w:rPr>
      </w:pPr>
      <w:r w:rsidRPr="00B904EE">
        <w:rPr>
          <w:rFonts w:ascii="Arial" w:hAnsi="Arial" w:cs="Arial"/>
          <w:sz w:val="20"/>
          <w:szCs w:val="20"/>
          <w:lang w:val="sr-Latn-BA"/>
        </w:rPr>
        <w:t>potvrde ili uvjerenja kao dokaza o traženoj vrsti radnog iskustva;</w:t>
      </w:r>
    </w:p>
    <w:p w14:paraId="0FC2AFBB" w14:textId="1DD7C68D" w:rsidR="001A5118" w:rsidRPr="00B904EE" w:rsidRDefault="00003918" w:rsidP="00AB31AC">
      <w:pPr>
        <w:pStyle w:val="ListParagraph"/>
        <w:numPr>
          <w:ilvl w:val="0"/>
          <w:numId w:val="7"/>
        </w:numPr>
        <w:shd w:val="clear" w:color="auto" w:fill="FFFFFF"/>
        <w:ind w:left="426"/>
        <w:jc w:val="both"/>
        <w:rPr>
          <w:rFonts w:ascii="Arial" w:hAnsi="Arial" w:cs="Arial"/>
          <w:sz w:val="20"/>
          <w:szCs w:val="20"/>
          <w:lang w:val="sr-Latn-BA"/>
        </w:rPr>
      </w:pPr>
      <w:r w:rsidRPr="00B904EE">
        <w:rPr>
          <w:rFonts w:ascii="Arial" w:hAnsi="Arial" w:cs="Arial"/>
          <w:sz w:val="20"/>
          <w:szCs w:val="20"/>
          <w:lang w:val="sr-Latn-BA"/>
        </w:rPr>
        <w:t>dokaza o traženom nivou znanja rada na računaru</w:t>
      </w:r>
      <w:r w:rsidR="001A49C2" w:rsidRPr="00B904EE">
        <w:rPr>
          <w:rFonts w:ascii="Arial" w:hAnsi="Arial" w:cs="Arial"/>
          <w:sz w:val="20"/>
          <w:szCs w:val="20"/>
          <w:lang w:val="sr-Latn-BA"/>
        </w:rPr>
        <w:t xml:space="preserve"> na računaru</w:t>
      </w:r>
      <w:r w:rsidR="00AB31AC" w:rsidRPr="00B904EE">
        <w:rPr>
          <w:rFonts w:ascii="Arial" w:hAnsi="Arial" w:cs="Arial"/>
          <w:sz w:val="20"/>
          <w:szCs w:val="20"/>
          <w:lang w:val="sr-Latn-BA"/>
        </w:rPr>
        <w:t>.</w:t>
      </w:r>
    </w:p>
    <w:p w14:paraId="318FC675" w14:textId="77777777" w:rsidR="00AB31AC" w:rsidRPr="000E4DF2" w:rsidRDefault="00AB31AC" w:rsidP="00AB31AC">
      <w:pPr>
        <w:pStyle w:val="ListParagraph"/>
        <w:shd w:val="clear" w:color="auto" w:fill="FFFFFF"/>
        <w:ind w:left="426"/>
        <w:jc w:val="both"/>
        <w:rPr>
          <w:rFonts w:ascii="Arial" w:hAnsi="Arial" w:cs="Arial"/>
          <w:sz w:val="20"/>
          <w:szCs w:val="20"/>
          <w:lang w:val="sr-Latn-BA"/>
        </w:rPr>
      </w:pPr>
    </w:p>
    <w:p w14:paraId="3ADC5D1E" w14:textId="77777777" w:rsidR="001A5118" w:rsidRPr="000E4DF2" w:rsidRDefault="001A5118" w:rsidP="00F96AC6">
      <w:pPr>
        <w:tabs>
          <w:tab w:val="left" w:pos="284"/>
        </w:tabs>
        <w:ind w:left="284" w:right="27" w:hanging="284"/>
        <w:jc w:val="both"/>
        <w:rPr>
          <w:rFonts w:ascii="Arial" w:hAnsi="Arial" w:cs="Arial"/>
          <w:sz w:val="20"/>
          <w:szCs w:val="20"/>
          <w:lang w:val="sr-Latn-BA"/>
        </w:rPr>
      </w:pPr>
      <w:r w:rsidRPr="000E4DF2">
        <w:rPr>
          <w:rFonts w:ascii="Arial" w:hAnsi="Arial" w:cs="Arial"/>
          <w:b/>
          <w:sz w:val="20"/>
          <w:szCs w:val="20"/>
          <w:u w:val="single"/>
          <w:lang w:val="sr-Latn-BA"/>
        </w:rPr>
        <w:t>II Svojeručno potpisan</w:t>
      </w:r>
      <w:r w:rsidRPr="000E4DF2">
        <w:rPr>
          <w:rFonts w:ascii="Arial" w:hAnsi="Arial" w:cs="Arial"/>
          <w:sz w:val="20"/>
          <w:szCs w:val="20"/>
          <w:lang w:val="sr-Latn-BA"/>
        </w:rPr>
        <w:t xml:space="preserve">: </w:t>
      </w:r>
    </w:p>
    <w:p w14:paraId="32ED2CFA" w14:textId="3723066A" w:rsidR="001A5118" w:rsidRPr="000E4DF2" w:rsidRDefault="001A5118" w:rsidP="00F96AC6">
      <w:pPr>
        <w:pStyle w:val="ListParagraph"/>
        <w:numPr>
          <w:ilvl w:val="0"/>
          <w:numId w:val="1"/>
        </w:numPr>
        <w:tabs>
          <w:tab w:val="clear" w:pos="720"/>
          <w:tab w:val="num" w:pos="426"/>
        </w:tabs>
        <w:ind w:left="142" w:right="27" w:hanging="142"/>
        <w:jc w:val="both"/>
        <w:rPr>
          <w:rFonts w:ascii="Arial" w:hAnsi="Arial" w:cs="Arial"/>
          <w:sz w:val="20"/>
          <w:szCs w:val="20"/>
          <w:lang w:val="sr-Latn-BA"/>
        </w:rPr>
      </w:pPr>
      <w:r w:rsidRPr="000E4DF2">
        <w:rPr>
          <w:rFonts w:ascii="Arial" w:hAnsi="Arial" w:cs="Arial"/>
          <w:sz w:val="20"/>
          <w:szCs w:val="20"/>
          <w:lang w:val="sr-Latn-BA"/>
        </w:rPr>
        <w:t xml:space="preserve">popunjen obrazac Agencije za državnu službu BiH: isti možete preuzeti na </w:t>
      </w:r>
      <w:r w:rsidR="00351B63" w:rsidRPr="000E4DF2">
        <w:rPr>
          <w:rFonts w:ascii="Arial" w:hAnsi="Arial" w:cs="Arial"/>
          <w:sz w:val="20"/>
          <w:szCs w:val="20"/>
          <w:lang w:val="sr-Latn-BA"/>
        </w:rPr>
        <w:t>službenoj internet</w:t>
      </w:r>
      <w:r w:rsidRPr="000E4DF2">
        <w:rPr>
          <w:rFonts w:ascii="Arial" w:hAnsi="Arial" w:cs="Arial"/>
          <w:sz w:val="20"/>
          <w:szCs w:val="20"/>
          <w:lang w:val="sr-Latn-BA"/>
        </w:rPr>
        <w:t xml:space="preserve"> stranici Agencije: </w:t>
      </w:r>
      <w:hyperlink r:id="rId9" w:history="1">
        <w:r w:rsidRPr="000E4DF2">
          <w:rPr>
            <w:rStyle w:val="Hyperlink"/>
            <w:rFonts w:ascii="Arial" w:hAnsi="Arial" w:cs="Arial"/>
            <w:sz w:val="20"/>
            <w:szCs w:val="20"/>
            <w:lang w:val="sr-Latn-BA"/>
          </w:rPr>
          <w:t>www.ads.gov.ba</w:t>
        </w:r>
      </w:hyperlink>
      <w:r w:rsidRPr="000E4DF2">
        <w:rPr>
          <w:rFonts w:ascii="Arial" w:hAnsi="Arial" w:cs="Arial"/>
          <w:sz w:val="20"/>
          <w:szCs w:val="20"/>
          <w:lang w:val="sr-Latn-BA"/>
        </w:rPr>
        <w:t xml:space="preserve">. Napominjemo da potpisan i </w:t>
      </w:r>
      <w:hyperlink r:id="rId10" w:anchor="PO" w:tgtFrame="_blank" w:history="1">
        <w:r w:rsidRPr="000E4DF2">
          <w:rPr>
            <w:rFonts w:ascii="Arial" w:hAnsi="Arial" w:cs="Arial"/>
            <w:sz w:val="20"/>
            <w:szCs w:val="20"/>
            <w:lang w:val="sr-Latn-BA"/>
          </w:rPr>
          <w:t>popunjen obrazac</w:t>
        </w:r>
      </w:hyperlink>
      <w:r w:rsidRPr="000E4DF2">
        <w:rPr>
          <w:rFonts w:ascii="Arial" w:hAnsi="Arial" w:cs="Arial"/>
          <w:sz w:val="20"/>
          <w:szCs w:val="20"/>
          <w:lang w:val="sr-Latn-BA"/>
        </w:rPr>
        <w:t xml:space="preserve"> ne može služiti kao dokaz bilo kog uslova iz teksta oglasa, isti olakšava rad organu koji vrši izbor i imenovanje, te predstavlja samo informacije o kandidatu, koje je potrebno dokazati traženom dokumentacijom.</w:t>
      </w:r>
    </w:p>
    <w:p w14:paraId="4FE34DEF" w14:textId="77777777" w:rsidR="001A5118" w:rsidRPr="000E4DF2" w:rsidRDefault="001A5118" w:rsidP="00F96AC6">
      <w:pPr>
        <w:pStyle w:val="NormalWeb"/>
        <w:shd w:val="clear" w:color="auto" w:fill="FFFFFF"/>
        <w:spacing w:before="0" w:beforeAutospacing="0" w:after="0" w:afterAutospacing="0"/>
        <w:ind w:right="27"/>
        <w:jc w:val="both"/>
        <w:rPr>
          <w:rFonts w:ascii="Arial" w:hAnsi="Arial" w:cs="Arial"/>
          <w:sz w:val="20"/>
          <w:szCs w:val="20"/>
          <w:lang w:val="sr-Latn-BA"/>
        </w:rPr>
      </w:pPr>
    </w:p>
    <w:p w14:paraId="5E319EDE" w14:textId="77777777" w:rsidR="001A5118" w:rsidRPr="000E4DF2" w:rsidRDefault="001A5118" w:rsidP="00F96AC6">
      <w:pPr>
        <w:pStyle w:val="NormalWeb"/>
        <w:shd w:val="clear" w:color="auto" w:fill="FFFFFF"/>
        <w:spacing w:before="0" w:beforeAutospacing="0" w:after="0" w:afterAutospacing="0"/>
        <w:ind w:right="27"/>
        <w:jc w:val="both"/>
        <w:rPr>
          <w:rFonts w:ascii="Arial" w:hAnsi="Arial" w:cs="Arial"/>
          <w:sz w:val="20"/>
          <w:szCs w:val="20"/>
          <w:lang w:val="sr-Latn-BA"/>
        </w:rPr>
      </w:pPr>
      <w:r w:rsidRPr="000E4DF2">
        <w:rPr>
          <w:rFonts w:ascii="Arial" w:hAnsi="Arial" w:cs="Arial"/>
          <w:sz w:val="20"/>
          <w:szCs w:val="20"/>
          <w:lang w:val="sr-Latn-BA"/>
        </w:rPr>
        <w:t>Ovjerene kopije dokumenata nemaju ograničen rok važenja, pod uslovom da ni dokumenti čije su kopije ovjerene nemaju naznačen (preciziran) rok važenja.</w:t>
      </w:r>
    </w:p>
    <w:p w14:paraId="30A88AB5" w14:textId="77777777" w:rsidR="001A5118" w:rsidRPr="000E4DF2" w:rsidRDefault="001A5118" w:rsidP="00F96AC6">
      <w:pPr>
        <w:ind w:right="27"/>
        <w:jc w:val="both"/>
        <w:rPr>
          <w:rFonts w:ascii="Arial" w:hAnsi="Arial" w:cs="Arial"/>
          <w:sz w:val="20"/>
          <w:szCs w:val="20"/>
          <w:lang w:val="sr-Latn-BA"/>
        </w:rPr>
      </w:pPr>
    </w:p>
    <w:p w14:paraId="4CDE1659" w14:textId="365702D6" w:rsidR="001A5118" w:rsidRPr="000E4DF2" w:rsidRDefault="001A5118" w:rsidP="00F96AC6">
      <w:pPr>
        <w:ind w:right="27"/>
        <w:jc w:val="both"/>
        <w:rPr>
          <w:rFonts w:ascii="Arial" w:hAnsi="Arial" w:cs="Arial"/>
          <w:sz w:val="20"/>
          <w:szCs w:val="20"/>
          <w:lang w:val="sr-Latn-BA"/>
        </w:rPr>
      </w:pPr>
      <w:r w:rsidRPr="000E4DF2">
        <w:rPr>
          <w:rFonts w:ascii="Arial" w:hAnsi="Arial" w:cs="Arial"/>
          <w:sz w:val="20"/>
          <w:szCs w:val="20"/>
          <w:lang w:val="sr-Latn-BA"/>
        </w:rPr>
        <w:t>Sve tražene dokumente treba dostaviti najkasnije do</w:t>
      </w:r>
      <w:r w:rsidR="004355C1" w:rsidRPr="000E4DF2">
        <w:rPr>
          <w:rFonts w:ascii="Arial" w:hAnsi="Arial" w:cs="Arial"/>
          <w:sz w:val="20"/>
          <w:szCs w:val="20"/>
          <w:lang w:val="sr-Latn-BA"/>
        </w:rPr>
        <w:t xml:space="preserve"> </w:t>
      </w:r>
      <w:r w:rsidR="006358ED" w:rsidRPr="006358ED">
        <w:rPr>
          <w:rFonts w:ascii="Arial" w:hAnsi="Arial" w:cs="Arial"/>
          <w:b/>
          <w:bCs/>
          <w:sz w:val="20"/>
          <w:szCs w:val="20"/>
          <w:u w:val="single"/>
          <w:lang w:val="sr-Latn-BA"/>
        </w:rPr>
        <w:t>03.11.</w:t>
      </w:r>
      <w:r w:rsidR="00007C1B" w:rsidRPr="006358ED">
        <w:rPr>
          <w:rFonts w:ascii="Arial" w:hAnsi="Arial" w:cs="Arial"/>
          <w:b/>
          <w:bCs/>
          <w:sz w:val="20"/>
          <w:szCs w:val="20"/>
          <w:u w:val="single"/>
          <w:lang w:val="sr-Latn-BA"/>
        </w:rPr>
        <w:t>2026</w:t>
      </w:r>
      <w:r w:rsidRPr="000E4DF2">
        <w:rPr>
          <w:rFonts w:ascii="Arial" w:hAnsi="Arial" w:cs="Arial"/>
          <w:b/>
          <w:bCs/>
          <w:sz w:val="20"/>
          <w:szCs w:val="20"/>
          <w:u w:val="single"/>
          <w:lang w:val="sr-Latn-BA"/>
        </w:rPr>
        <w:t>.</w:t>
      </w:r>
      <w:r w:rsidRPr="000E4DF2">
        <w:rPr>
          <w:rFonts w:ascii="Arial" w:hAnsi="Arial" w:cs="Arial"/>
          <w:b/>
          <w:sz w:val="20"/>
          <w:szCs w:val="20"/>
          <w:u w:val="single"/>
          <w:lang w:val="sr-Latn-BA"/>
        </w:rPr>
        <w:t xml:space="preserve"> </w:t>
      </w:r>
      <w:r w:rsidRPr="000E4DF2">
        <w:rPr>
          <w:rFonts w:ascii="Arial" w:hAnsi="Arial" w:cs="Arial"/>
          <w:b/>
          <w:sz w:val="20"/>
          <w:szCs w:val="20"/>
          <w:lang w:val="sr-Latn-BA"/>
        </w:rPr>
        <w:t>godine</w:t>
      </w:r>
      <w:r w:rsidRPr="000E4DF2">
        <w:rPr>
          <w:rFonts w:ascii="Arial" w:hAnsi="Arial" w:cs="Arial"/>
          <w:sz w:val="20"/>
          <w:szCs w:val="20"/>
          <w:lang w:val="sr-Latn-BA"/>
        </w:rPr>
        <w:t xml:space="preserve"> putem poštanske službe preporučenom pošiljkom na adresu: </w:t>
      </w:r>
    </w:p>
    <w:p w14:paraId="7F0C30F1" w14:textId="77777777" w:rsidR="001A5118" w:rsidRPr="000E4DF2" w:rsidRDefault="001A5118" w:rsidP="00F96AC6">
      <w:pPr>
        <w:ind w:right="27"/>
        <w:jc w:val="both"/>
        <w:rPr>
          <w:rFonts w:ascii="Arial" w:hAnsi="Arial" w:cs="Arial"/>
          <w:b/>
          <w:color w:val="000000"/>
          <w:sz w:val="20"/>
          <w:szCs w:val="20"/>
          <w:lang w:val="sr-Latn-BA" w:eastAsia="bs-Latn-BA"/>
        </w:rPr>
      </w:pPr>
    </w:p>
    <w:p w14:paraId="7A675200" w14:textId="2909962D" w:rsidR="003679B1" w:rsidRPr="000E4DF2" w:rsidRDefault="005742F8" w:rsidP="003679B1">
      <w:pPr>
        <w:ind w:right="27"/>
        <w:jc w:val="both"/>
        <w:rPr>
          <w:rFonts w:ascii="Arial" w:hAnsi="Arial" w:cs="Arial"/>
          <w:b/>
          <w:color w:val="000000"/>
          <w:sz w:val="20"/>
          <w:szCs w:val="20"/>
          <w:lang w:val="sr-Latn-BA" w:eastAsia="bs-Latn-BA"/>
        </w:rPr>
      </w:pPr>
      <w:bookmarkStart w:id="3" w:name="_Hlk125966482"/>
      <w:bookmarkStart w:id="4" w:name="_Hlk140150970"/>
      <w:r>
        <w:rPr>
          <w:rFonts w:ascii="Arial" w:hAnsi="Arial" w:cs="Arial"/>
          <w:b/>
          <w:color w:val="000000"/>
          <w:sz w:val="20"/>
          <w:szCs w:val="20"/>
          <w:lang w:val="sr-Latn-BA" w:eastAsia="bs-Latn-BA"/>
        </w:rPr>
        <w:t>Državna agencija za istrage i zaštitu</w:t>
      </w:r>
    </w:p>
    <w:bookmarkEnd w:id="3"/>
    <w:p w14:paraId="68C1D1D8" w14:textId="6CCFECBD" w:rsidR="003679B1" w:rsidRPr="000E4DF2" w:rsidRDefault="003679B1" w:rsidP="001A444B">
      <w:pPr>
        <w:ind w:right="27"/>
        <w:jc w:val="both"/>
        <w:rPr>
          <w:rFonts w:ascii="Arial" w:hAnsi="Arial" w:cs="Arial"/>
          <w:b/>
          <w:bCs/>
          <w:color w:val="000000"/>
          <w:sz w:val="20"/>
          <w:szCs w:val="20"/>
          <w:lang w:val="sr-Latn-BA" w:eastAsia="bs-Latn-BA"/>
        </w:rPr>
      </w:pPr>
      <w:r w:rsidRPr="000E4DF2">
        <w:rPr>
          <w:rFonts w:ascii="Arial" w:hAnsi="Arial" w:cs="Arial"/>
          <w:b/>
          <w:color w:val="000000"/>
          <w:sz w:val="20"/>
          <w:szCs w:val="20"/>
          <w:lang w:val="sr-Cyrl-BA" w:eastAsia="bs-Latn-BA"/>
        </w:rPr>
        <w:t xml:space="preserve">„Interni oglas </w:t>
      </w:r>
      <w:r w:rsidR="007E41B6" w:rsidRPr="000E4DF2">
        <w:rPr>
          <w:rFonts w:ascii="Arial" w:hAnsi="Arial" w:cs="Arial"/>
          <w:b/>
          <w:color w:val="000000"/>
          <w:sz w:val="20"/>
          <w:szCs w:val="20"/>
          <w:lang w:val="sr-Latn-BA" w:eastAsia="bs-Latn-BA"/>
        </w:rPr>
        <w:t xml:space="preserve">za </w:t>
      </w:r>
      <w:r w:rsidR="001A444B" w:rsidRPr="000E4DF2">
        <w:rPr>
          <w:rFonts w:ascii="Arial" w:hAnsi="Arial" w:cs="Arial"/>
          <w:b/>
          <w:color w:val="000000"/>
          <w:sz w:val="20"/>
          <w:szCs w:val="20"/>
          <w:lang w:val="sr-Cyrl-BA" w:eastAsia="bs-Latn-BA"/>
        </w:rPr>
        <w:t xml:space="preserve">popunjavanje </w:t>
      </w:r>
      <w:bookmarkStart w:id="5" w:name="_Hlk140231523"/>
      <w:r w:rsidR="00F86EF4" w:rsidRPr="000E4DF2">
        <w:rPr>
          <w:rFonts w:ascii="Arial" w:hAnsi="Arial" w:cs="Arial"/>
          <w:b/>
          <w:bCs/>
          <w:color w:val="000000"/>
          <w:sz w:val="20"/>
          <w:szCs w:val="20"/>
          <w:lang w:val="sr-Latn-BA" w:eastAsia="bs-Latn-BA"/>
        </w:rPr>
        <w:t>radnog mjesta državnog službenika u Državnoj agenciji za istrage i zaštitu</w:t>
      </w:r>
      <w:r w:rsidR="001A444B" w:rsidRPr="000E4DF2">
        <w:rPr>
          <w:rFonts w:ascii="Arial" w:hAnsi="Arial" w:cs="Arial"/>
          <w:b/>
          <w:color w:val="000000"/>
          <w:sz w:val="20"/>
          <w:szCs w:val="20"/>
          <w:lang w:val="sr-Cyrl-BA" w:eastAsia="bs-Latn-BA"/>
        </w:rPr>
        <w:t xml:space="preserve"> </w:t>
      </w:r>
      <w:r w:rsidR="006A766A" w:rsidRPr="000E4DF2">
        <w:rPr>
          <w:rFonts w:ascii="Arial" w:hAnsi="Arial" w:cs="Arial"/>
          <w:b/>
          <w:color w:val="000000"/>
          <w:sz w:val="20"/>
          <w:szCs w:val="20"/>
          <w:lang w:val="sr-Latn-BA" w:eastAsia="bs-Latn-BA"/>
        </w:rPr>
        <w:t>''</w:t>
      </w:r>
    </w:p>
    <w:p w14:paraId="1EDF3F2A" w14:textId="72BEE114" w:rsidR="001A5118" w:rsidRPr="000E4DF2" w:rsidRDefault="00F86EF4" w:rsidP="003679B1">
      <w:pPr>
        <w:ind w:right="27"/>
        <w:jc w:val="both"/>
        <w:rPr>
          <w:rFonts w:ascii="Arial" w:hAnsi="Arial" w:cs="Arial"/>
          <w:b/>
          <w:color w:val="000000"/>
          <w:sz w:val="20"/>
          <w:szCs w:val="20"/>
          <w:lang w:val="sr-Cyrl-BA" w:eastAsia="bs-Latn-BA"/>
        </w:rPr>
      </w:pPr>
      <w:r w:rsidRPr="000E4DF2">
        <w:rPr>
          <w:rFonts w:ascii="Arial" w:hAnsi="Arial" w:cs="Arial"/>
          <w:b/>
          <w:color w:val="000000"/>
          <w:sz w:val="20"/>
          <w:szCs w:val="20"/>
          <w:lang w:val="sr-Latn-BA" w:eastAsia="bs-Latn-BA"/>
        </w:rPr>
        <w:t>Nikole Tesle 59</w:t>
      </w:r>
      <w:r w:rsidR="003679B1" w:rsidRPr="000E4DF2">
        <w:rPr>
          <w:rFonts w:ascii="Arial" w:hAnsi="Arial" w:cs="Arial"/>
          <w:b/>
          <w:color w:val="000000"/>
          <w:sz w:val="20"/>
          <w:szCs w:val="20"/>
          <w:lang w:val="sr-Cyrl-BA" w:eastAsia="bs-Latn-BA"/>
        </w:rPr>
        <w:t>, 71</w:t>
      </w:r>
      <w:r w:rsidR="00FE2670" w:rsidRPr="000E4DF2">
        <w:rPr>
          <w:rFonts w:ascii="Arial" w:hAnsi="Arial" w:cs="Arial"/>
          <w:b/>
          <w:color w:val="000000"/>
          <w:sz w:val="20"/>
          <w:szCs w:val="20"/>
          <w:lang w:val="sr-Latn-BA" w:eastAsia="bs-Latn-BA"/>
        </w:rPr>
        <w:t>123 Istočno</w:t>
      </w:r>
      <w:r w:rsidR="003679B1" w:rsidRPr="000E4DF2">
        <w:rPr>
          <w:rFonts w:ascii="Arial" w:hAnsi="Arial" w:cs="Arial"/>
          <w:b/>
          <w:color w:val="000000"/>
          <w:sz w:val="20"/>
          <w:szCs w:val="20"/>
          <w:lang w:val="sr-Cyrl-BA" w:eastAsia="bs-Latn-BA"/>
        </w:rPr>
        <w:t xml:space="preserve"> Sarajevo</w:t>
      </w:r>
    </w:p>
    <w:bookmarkEnd w:id="4"/>
    <w:bookmarkEnd w:id="5"/>
    <w:p w14:paraId="1F792D31" w14:textId="77777777" w:rsidR="003679B1" w:rsidRPr="000E4DF2" w:rsidRDefault="003679B1" w:rsidP="003679B1">
      <w:pPr>
        <w:ind w:right="27"/>
        <w:jc w:val="both"/>
        <w:rPr>
          <w:rFonts w:ascii="Arial" w:hAnsi="Arial" w:cs="Arial"/>
          <w:b/>
          <w:color w:val="000000"/>
          <w:sz w:val="20"/>
          <w:szCs w:val="20"/>
          <w:lang w:val="sr-Latn-BA" w:eastAsia="bs-Latn-BA"/>
        </w:rPr>
      </w:pPr>
    </w:p>
    <w:p w14:paraId="7586FF8D" w14:textId="77777777" w:rsidR="001A5118" w:rsidRPr="000E4DF2" w:rsidRDefault="001A5118" w:rsidP="00F96AC6">
      <w:pPr>
        <w:ind w:right="27"/>
        <w:jc w:val="both"/>
        <w:rPr>
          <w:rFonts w:ascii="Arial" w:hAnsi="Arial" w:cs="Arial"/>
          <w:b/>
          <w:sz w:val="20"/>
          <w:szCs w:val="20"/>
          <w:lang w:val="sr-Latn-BA"/>
        </w:rPr>
      </w:pPr>
      <w:r w:rsidRPr="000E4DF2">
        <w:rPr>
          <w:rFonts w:ascii="Arial" w:hAnsi="Arial" w:cs="Arial"/>
          <w:sz w:val="20"/>
          <w:szCs w:val="20"/>
          <w:lang w:val="sr-Latn-BA"/>
        </w:rPr>
        <w:t>Ispunjavanje uslova utvrđenih ovim oglasom računa se sa danom predavanja prijave.</w:t>
      </w:r>
    </w:p>
    <w:p w14:paraId="5706C77F" w14:textId="77777777" w:rsidR="001A5118" w:rsidRPr="000E4DF2" w:rsidRDefault="001A5118" w:rsidP="00F96AC6">
      <w:pPr>
        <w:ind w:right="27"/>
        <w:jc w:val="both"/>
        <w:rPr>
          <w:rFonts w:ascii="Arial" w:hAnsi="Arial" w:cs="Arial"/>
          <w:sz w:val="20"/>
          <w:szCs w:val="20"/>
          <w:lang w:val="sr-Latn-BA"/>
        </w:rPr>
      </w:pPr>
      <w:r w:rsidRPr="000E4DF2">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p>
    <w:p w14:paraId="3A2035F8" w14:textId="77777777" w:rsidR="001A5118" w:rsidRPr="000E4DF2" w:rsidRDefault="001A5118">
      <w:pPr>
        <w:rPr>
          <w:rFonts w:ascii="Arial" w:hAnsi="Arial" w:cs="Arial"/>
          <w:sz w:val="20"/>
          <w:szCs w:val="20"/>
          <w:lang w:val="sr-Latn-BA"/>
        </w:rPr>
        <w:sectPr w:rsidR="001A5118" w:rsidRPr="000E4DF2" w:rsidSect="00572DD8">
          <w:pgSz w:w="11906" w:h="16838" w:code="9"/>
          <w:pgMar w:top="1021" w:right="1021" w:bottom="1021" w:left="1021" w:header="709" w:footer="709" w:gutter="0"/>
          <w:pgNumType w:start="1"/>
          <w:cols w:space="708"/>
          <w:docGrid w:linePitch="360"/>
        </w:sectPr>
      </w:pPr>
    </w:p>
    <w:p w14:paraId="00C334FA" w14:textId="77777777" w:rsidR="001A5118" w:rsidRPr="000E4DF2" w:rsidRDefault="001A5118">
      <w:pPr>
        <w:rPr>
          <w:rFonts w:ascii="Arial" w:hAnsi="Arial" w:cs="Arial"/>
          <w:sz w:val="20"/>
          <w:szCs w:val="20"/>
          <w:lang w:val="sr-Latn-BA"/>
        </w:rPr>
      </w:pPr>
    </w:p>
    <w:sectPr w:rsidR="001A5118" w:rsidRPr="000E4DF2" w:rsidSect="00572DD8">
      <w:type w:val="continuous"/>
      <w:pgSz w:w="11906" w:h="16838" w:code="9"/>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B2719D0"/>
    <w:multiLevelType w:val="hybridMultilevel"/>
    <w:tmpl w:val="E79A91F4"/>
    <w:lvl w:ilvl="0" w:tplc="032AC132">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1" w15:restartNumberingAfterBreak="0">
    <w:nsid w:val="11046992"/>
    <w:multiLevelType w:val="hybridMultilevel"/>
    <w:tmpl w:val="0906A838"/>
    <w:lvl w:ilvl="0" w:tplc="8C98176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464D4297"/>
    <w:multiLevelType w:val="hybridMultilevel"/>
    <w:tmpl w:val="693EEBDA"/>
    <w:lvl w:ilvl="0" w:tplc="48CE845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1">
    <w:nsid w:val="54ED415B"/>
    <w:multiLevelType w:val="hybridMultilevel"/>
    <w:tmpl w:val="28E2CEF4"/>
    <w:lvl w:ilvl="0" w:tplc="0F64ADAA">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5" w15:restartNumberingAfterBreak="1">
    <w:nsid w:val="5C0579BB"/>
    <w:multiLevelType w:val="hybridMultilevel"/>
    <w:tmpl w:val="4516F436"/>
    <w:lvl w:ilvl="0" w:tplc="82FA5696">
      <w:numFmt w:val="bullet"/>
      <w:lvlText w:val="-"/>
      <w:lvlJc w:val="left"/>
      <w:pPr>
        <w:ind w:left="720" w:hanging="360"/>
      </w:pPr>
      <w:rPr>
        <w:rFonts w:ascii="Arial" w:eastAsia="Times New Roman" w:hAnsi="Arial" w:cs="Arial" w:hint="default"/>
      </w:rPr>
    </w:lvl>
    <w:lvl w:ilvl="1" w:tplc="1C1A0003" w:tentative="1">
      <w:start w:val="1"/>
      <w:numFmt w:val="bullet"/>
      <w:lvlText w:val="o"/>
      <w:lvlJc w:val="left"/>
      <w:pPr>
        <w:ind w:left="1440" w:hanging="360"/>
      </w:pPr>
      <w:rPr>
        <w:rFonts w:ascii="Courier New" w:hAnsi="Courier New" w:cs="Courier New" w:hint="default"/>
      </w:rPr>
    </w:lvl>
    <w:lvl w:ilvl="2" w:tplc="1C1A0005" w:tentative="1">
      <w:start w:val="1"/>
      <w:numFmt w:val="bullet"/>
      <w:lvlText w:val=""/>
      <w:lvlJc w:val="left"/>
      <w:pPr>
        <w:ind w:left="2160" w:hanging="360"/>
      </w:pPr>
      <w:rPr>
        <w:rFonts w:ascii="Wingdings" w:hAnsi="Wingdings" w:hint="default"/>
      </w:rPr>
    </w:lvl>
    <w:lvl w:ilvl="3" w:tplc="1C1A0001" w:tentative="1">
      <w:start w:val="1"/>
      <w:numFmt w:val="bullet"/>
      <w:lvlText w:val=""/>
      <w:lvlJc w:val="left"/>
      <w:pPr>
        <w:ind w:left="2880" w:hanging="360"/>
      </w:pPr>
      <w:rPr>
        <w:rFonts w:ascii="Symbol" w:hAnsi="Symbol" w:hint="default"/>
      </w:rPr>
    </w:lvl>
    <w:lvl w:ilvl="4" w:tplc="1C1A0003" w:tentative="1">
      <w:start w:val="1"/>
      <w:numFmt w:val="bullet"/>
      <w:lvlText w:val="o"/>
      <w:lvlJc w:val="left"/>
      <w:pPr>
        <w:ind w:left="3600" w:hanging="360"/>
      </w:pPr>
      <w:rPr>
        <w:rFonts w:ascii="Courier New" w:hAnsi="Courier New" w:cs="Courier New" w:hint="default"/>
      </w:rPr>
    </w:lvl>
    <w:lvl w:ilvl="5" w:tplc="1C1A0005" w:tentative="1">
      <w:start w:val="1"/>
      <w:numFmt w:val="bullet"/>
      <w:lvlText w:val=""/>
      <w:lvlJc w:val="left"/>
      <w:pPr>
        <w:ind w:left="4320" w:hanging="360"/>
      </w:pPr>
      <w:rPr>
        <w:rFonts w:ascii="Wingdings" w:hAnsi="Wingdings" w:hint="default"/>
      </w:rPr>
    </w:lvl>
    <w:lvl w:ilvl="6" w:tplc="1C1A0001" w:tentative="1">
      <w:start w:val="1"/>
      <w:numFmt w:val="bullet"/>
      <w:lvlText w:val=""/>
      <w:lvlJc w:val="left"/>
      <w:pPr>
        <w:ind w:left="5040" w:hanging="360"/>
      </w:pPr>
      <w:rPr>
        <w:rFonts w:ascii="Symbol" w:hAnsi="Symbol" w:hint="default"/>
      </w:rPr>
    </w:lvl>
    <w:lvl w:ilvl="7" w:tplc="1C1A0003" w:tentative="1">
      <w:start w:val="1"/>
      <w:numFmt w:val="bullet"/>
      <w:lvlText w:val="o"/>
      <w:lvlJc w:val="left"/>
      <w:pPr>
        <w:ind w:left="5760" w:hanging="360"/>
      </w:pPr>
      <w:rPr>
        <w:rFonts w:ascii="Courier New" w:hAnsi="Courier New" w:cs="Courier New" w:hint="default"/>
      </w:rPr>
    </w:lvl>
    <w:lvl w:ilvl="8" w:tplc="1C1A0005" w:tentative="1">
      <w:start w:val="1"/>
      <w:numFmt w:val="bullet"/>
      <w:lvlText w:val=""/>
      <w:lvlJc w:val="left"/>
      <w:pPr>
        <w:ind w:left="6480" w:hanging="360"/>
      </w:pPr>
      <w:rPr>
        <w:rFonts w:ascii="Wingdings" w:hAnsi="Wingdings" w:hint="default"/>
      </w:rPr>
    </w:lvl>
  </w:abstractNum>
  <w:abstractNum w:abstractNumId="6"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7" w15:restartNumberingAfterBreak="1">
    <w:nsid w:val="730E3AAA"/>
    <w:multiLevelType w:val="hybridMultilevel"/>
    <w:tmpl w:val="B6E88796"/>
    <w:lvl w:ilvl="0" w:tplc="12A242CC">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1">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89273557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2164146">
    <w:abstractNumId w:val="8"/>
  </w:num>
  <w:num w:numId="3" w16cid:durableId="1817529146">
    <w:abstractNumId w:val="0"/>
  </w:num>
  <w:num w:numId="4" w16cid:durableId="1548486457">
    <w:abstractNumId w:val="4"/>
  </w:num>
  <w:num w:numId="5" w16cid:durableId="1552418067">
    <w:abstractNumId w:val="5"/>
  </w:num>
  <w:num w:numId="6" w16cid:durableId="1893228700">
    <w:abstractNumId w:val="6"/>
  </w:num>
  <w:num w:numId="7" w16cid:durableId="1155531439">
    <w:abstractNumId w:val="2"/>
  </w:num>
  <w:num w:numId="8" w16cid:durableId="783427802">
    <w:abstractNumId w:val="3"/>
  </w:num>
  <w:num w:numId="9" w16cid:durableId="2004428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AC6"/>
    <w:rsid w:val="00003918"/>
    <w:rsid w:val="00007C1B"/>
    <w:rsid w:val="00007CA5"/>
    <w:rsid w:val="000104F3"/>
    <w:rsid w:val="000200B9"/>
    <w:rsid w:val="000222A7"/>
    <w:rsid w:val="00030AC3"/>
    <w:rsid w:val="00033223"/>
    <w:rsid w:val="0003584C"/>
    <w:rsid w:val="00037DA1"/>
    <w:rsid w:val="00041106"/>
    <w:rsid w:val="00044516"/>
    <w:rsid w:val="000467FE"/>
    <w:rsid w:val="00054235"/>
    <w:rsid w:val="00054B24"/>
    <w:rsid w:val="00057C22"/>
    <w:rsid w:val="0006385C"/>
    <w:rsid w:val="0009162A"/>
    <w:rsid w:val="000B6118"/>
    <w:rsid w:val="000B735A"/>
    <w:rsid w:val="000C65A4"/>
    <w:rsid w:val="000D6E5E"/>
    <w:rsid w:val="000D7039"/>
    <w:rsid w:val="000E4DF2"/>
    <w:rsid w:val="000F421D"/>
    <w:rsid w:val="0012054D"/>
    <w:rsid w:val="00120867"/>
    <w:rsid w:val="0012188F"/>
    <w:rsid w:val="001438B7"/>
    <w:rsid w:val="00144295"/>
    <w:rsid w:val="00171627"/>
    <w:rsid w:val="00173674"/>
    <w:rsid w:val="0018539F"/>
    <w:rsid w:val="00193545"/>
    <w:rsid w:val="00197732"/>
    <w:rsid w:val="001A444B"/>
    <w:rsid w:val="001A49C2"/>
    <w:rsid w:val="001A5118"/>
    <w:rsid w:val="001C0381"/>
    <w:rsid w:val="001C2690"/>
    <w:rsid w:val="001C7D55"/>
    <w:rsid w:val="001D6B67"/>
    <w:rsid w:val="001F3137"/>
    <w:rsid w:val="00212D9A"/>
    <w:rsid w:val="00224DB6"/>
    <w:rsid w:val="002414A9"/>
    <w:rsid w:val="00241601"/>
    <w:rsid w:val="00244424"/>
    <w:rsid w:val="00260369"/>
    <w:rsid w:val="00265CAC"/>
    <w:rsid w:val="00270928"/>
    <w:rsid w:val="00274662"/>
    <w:rsid w:val="00275596"/>
    <w:rsid w:val="00276B0F"/>
    <w:rsid w:val="002857E0"/>
    <w:rsid w:val="0029128F"/>
    <w:rsid w:val="002916E1"/>
    <w:rsid w:val="00296138"/>
    <w:rsid w:val="002A4864"/>
    <w:rsid w:val="002B3489"/>
    <w:rsid w:val="002C5016"/>
    <w:rsid w:val="002D480C"/>
    <w:rsid w:val="002D4814"/>
    <w:rsid w:val="002E1630"/>
    <w:rsid w:val="002F3DBB"/>
    <w:rsid w:val="00306BA5"/>
    <w:rsid w:val="00320917"/>
    <w:rsid w:val="00321C7D"/>
    <w:rsid w:val="0032678A"/>
    <w:rsid w:val="003304C6"/>
    <w:rsid w:val="00332A83"/>
    <w:rsid w:val="00344554"/>
    <w:rsid w:val="00345207"/>
    <w:rsid w:val="00351B63"/>
    <w:rsid w:val="003641D5"/>
    <w:rsid w:val="00367217"/>
    <w:rsid w:val="003679B1"/>
    <w:rsid w:val="00373036"/>
    <w:rsid w:val="00397C02"/>
    <w:rsid w:val="003A108F"/>
    <w:rsid w:val="003B26DA"/>
    <w:rsid w:val="003B7506"/>
    <w:rsid w:val="003B7A6B"/>
    <w:rsid w:val="003C0AAB"/>
    <w:rsid w:val="003C484B"/>
    <w:rsid w:val="003D1CE5"/>
    <w:rsid w:val="003D2A12"/>
    <w:rsid w:val="003D7B7B"/>
    <w:rsid w:val="003E66F6"/>
    <w:rsid w:val="00402940"/>
    <w:rsid w:val="00411055"/>
    <w:rsid w:val="00427761"/>
    <w:rsid w:val="004355C1"/>
    <w:rsid w:val="004365B4"/>
    <w:rsid w:val="00441E6D"/>
    <w:rsid w:val="0044521C"/>
    <w:rsid w:val="00452D06"/>
    <w:rsid w:val="00460B1E"/>
    <w:rsid w:val="00472469"/>
    <w:rsid w:val="00481D01"/>
    <w:rsid w:val="004B1920"/>
    <w:rsid w:val="004B1E35"/>
    <w:rsid w:val="004B780F"/>
    <w:rsid w:val="004C5CB7"/>
    <w:rsid w:val="004D1CB1"/>
    <w:rsid w:val="004D2ED9"/>
    <w:rsid w:val="004E0B23"/>
    <w:rsid w:val="004E4C75"/>
    <w:rsid w:val="004E7551"/>
    <w:rsid w:val="004E7944"/>
    <w:rsid w:val="005116B9"/>
    <w:rsid w:val="00516889"/>
    <w:rsid w:val="00526BD7"/>
    <w:rsid w:val="00527027"/>
    <w:rsid w:val="00532019"/>
    <w:rsid w:val="0053217D"/>
    <w:rsid w:val="00536128"/>
    <w:rsid w:val="00537C87"/>
    <w:rsid w:val="00565670"/>
    <w:rsid w:val="0057038F"/>
    <w:rsid w:val="00572DD8"/>
    <w:rsid w:val="005742F8"/>
    <w:rsid w:val="0057433A"/>
    <w:rsid w:val="00591069"/>
    <w:rsid w:val="0059349A"/>
    <w:rsid w:val="005A66F9"/>
    <w:rsid w:val="005B633F"/>
    <w:rsid w:val="005C63E7"/>
    <w:rsid w:val="005F7BE1"/>
    <w:rsid w:val="00604132"/>
    <w:rsid w:val="006358ED"/>
    <w:rsid w:val="00637C48"/>
    <w:rsid w:val="00656F3B"/>
    <w:rsid w:val="00657339"/>
    <w:rsid w:val="006627F0"/>
    <w:rsid w:val="00662F6B"/>
    <w:rsid w:val="00672A97"/>
    <w:rsid w:val="00684DAC"/>
    <w:rsid w:val="00694AB9"/>
    <w:rsid w:val="006A65C3"/>
    <w:rsid w:val="006A766A"/>
    <w:rsid w:val="006B1826"/>
    <w:rsid w:val="006D069F"/>
    <w:rsid w:val="006E1CD8"/>
    <w:rsid w:val="006F38E5"/>
    <w:rsid w:val="0070348E"/>
    <w:rsid w:val="007113DB"/>
    <w:rsid w:val="007248FB"/>
    <w:rsid w:val="00734D94"/>
    <w:rsid w:val="00744781"/>
    <w:rsid w:val="00745F6E"/>
    <w:rsid w:val="00750A8C"/>
    <w:rsid w:val="0075183E"/>
    <w:rsid w:val="007541A5"/>
    <w:rsid w:val="007647D3"/>
    <w:rsid w:val="007752B2"/>
    <w:rsid w:val="00780344"/>
    <w:rsid w:val="0078370B"/>
    <w:rsid w:val="00792CF7"/>
    <w:rsid w:val="007A0838"/>
    <w:rsid w:val="007A68BE"/>
    <w:rsid w:val="007B1D48"/>
    <w:rsid w:val="007D2673"/>
    <w:rsid w:val="007E41B6"/>
    <w:rsid w:val="007E55DB"/>
    <w:rsid w:val="007F641F"/>
    <w:rsid w:val="0082772F"/>
    <w:rsid w:val="00833A85"/>
    <w:rsid w:val="0084054B"/>
    <w:rsid w:val="00841955"/>
    <w:rsid w:val="0084449B"/>
    <w:rsid w:val="008631E8"/>
    <w:rsid w:val="00867CAB"/>
    <w:rsid w:val="00871A41"/>
    <w:rsid w:val="00883E1E"/>
    <w:rsid w:val="008A176E"/>
    <w:rsid w:val="008A5632"/>
    <w:rsid w:val="008A5A1E"/>
    <w:rsid w:val="008A74FB"/>
    <w:rsid w:val="008C445F"/>
    <w:rsid w:val="008D1B1D"/>
    <w:rsid w:val="008D53D8"/>
    <w:rsid w:val="008E2C9E"/>
    <w:rsid w:val="008E71DB"/>
    <w:rsid w:val="00906DAA"/>
    <w:rsid w:val="00906DD6"/>
    <w:rsid w:val="00910E83"/>
    <w:rsid w:val="009349FB"/>
    <w:rsid w:val="00945B23"/>
    <w:rsid w:val="00947148"/>
    <w:rsid w:val="0095111C"/>
    <w:rsid w:val="0096170D"/>
    <w:rsid w:val="00970414"/>
    <w:rsid w:val="00973B02"/>
    <w:rsid w:val="00977300"/>
    <w:rsid w:val="00977C64"/>
    <w:rsid w:val="00985EC8"/>
    <w:rsid w:val="00987553"/>
    <w:rsid w:val="009908AF"/>
    <w:rsid w:val="009955C4"/>
    <w:rsid w:val="009A1A0B"/>
    <w:rsid w:val="009A6013"/>
    <w:rsid w:val="009C65EF"/>
    <w:rsid w:val="009D1730"/>
    <w:rsid w:val="009D62EA"/>
    <w:rsid w:val="009E20A7"/>
    <w:rsid w:val="00A05D6F"/>
    <w:rsid w:val="00A16821"/>
    <w:rsid w:val="00A22C5E"/>
    <w:rsid w:val="00A24691"/>
    <w:rsid w:val="00A273FF"/>
    <w:rsid w:val="00A4307F"/>
    <w:rsid w:val="00A46056"/>
    <w:rsid w:val="00A6474B"/>
    <w:rsid w:val="00A81BB9"/>
    <w:rsid w:val="00A939F5"/>
    <w:rsid w:val="00A94D84"/>
    <w:rsid w:val="00AA3C14"/>
    <w:rsid w:val="00AA7DE1"/>
    <w:rsid w:val="00AB14E7"/>
    <w:rsid w:val="00AB31AC"/>
    <w:rsid w:val="00AB4A71"/>
    <w:rsid w:val="00AB616A"/>
    <w:rsid w:val="00AB7F27"/>
    <w:rsid w:val="00B00325"/>
    <w:rsid w:val="00B12ADC"/>
    <w:rsid w:val="00B12C08"/>
    <w:rsid w:val="00B210A8"/>
    <w:rsid w:val="00B3569F"/>
    <w:rsid w:val="00B42BAA"/>
    <w:rsid w:val="00B44525"/>
    <w:rsid w:val="00B45141"/>
    <w:rsid w:val="00B5528E"/>
    <w:rsid w:val="00B5565E"/>
    <w:rsid w:val="00B573FB"/>
    <w:rsid w:val="00B65A75"/>
    <w:rsid w:val="00B667B9"/>
    <w:rsid w:val="00B703D0"/>
    <w:rsid w:val="00B71468"/>
    <w:rsid w:val="00B904EE"/>
    <w:rsid w:val="00B920D1"/>
    <w:rsid w:val="00B94E9B"/>
    <w:rsid w:val="00BC578E"/>
    <w:rsid w:val="00BD5D5E"/>
    <w:rsid w:val="00BF38AB"/>
    <w:rsid w:val="00BF5995"/>
    <w:rsid w:val="00C11CA4"/>
    <w:rsid w:val="00C1384F"/>
    <w:rsid w:val="00C1710A"/>
    <w:rsid w:val="00C25C7E"/>
    <w:rsid w:val="00C461DD"/>
    <w:rsid w:val="00C502C7"/>
    <w:rsid w:val="00C5757F"/>
    <w:rsid w:val="00C75C4D"/>
    <w:rsid w:val="00C81AD5"/>
    <w:rsid w:val="00C9392D"/>
    <w:rsid w:val="00C97890"/>
    <w:rsid w:val="00CA0688"/>
    <w:rsid w:val="00CA46BF"/>
    <w:rsid w:val="00CA48DB"/>
    <w:rsid w:val="00CA7CC7"/>
    <w:rsid w:val="00CB4BDD"/>
    <w:rsid w:val="00CC3451"/>
    <w:rsid w:val="00CD55EB"/>
    <w:rsid w:val="00CD636A"/>
    <w:rsid w:val="00CE0174"/>
    <w:rsid w:val="00CE6470"/>
    <w:rsid w:val="00CF4B1D"/>
    <w:rsid w:val="00D14F51"/>
    <w:rsid w:val="00D26614"/>
    <w:rsid w:val="00D27DAB"/>
    <w:rsid w:val="00D402E6"/>
    <w:rsid w:val="00D5483A"/>
    <w:rsid w:val="00D57F26"/>
    <w:rsid w:val="00D631DA"/>
    <w:rsid w:val="00D77666"/>
    <w:rsid w:val="00D8224C"/>
    <w:rsid w:val="00D83B3E"/>
    <w:rsid w:val="00D91A96"/>
    <w:rsid w:val="00D9311A"/>
    <w:rsid w:val="00DA25E3"/>
    <w:rsid w:val="00DD4772"/>
    <w:rsid w:val="00DE135C"/>
    <w:rsid w:val="00DF01FA"/>
    <w:rsid w:val="00DF045D"/>
    <w:rsid w:val="00E07A6F"/>
    <w:rsid w:val="00E146BA"/>
    <w:rsid w:val="00E165A1"/>
    <w:rsid w:val="00E25CE9"/>
    <w:rsid w:val="00E312E0"/>
    <w:rsid w:val="00E37A61"/>
    <w:rsid w:val="00E54E7C"/>
    <w:rsid w:val="00E62D3D"/>
    <w:rsid w:val="00E750FF"/>
    <w:rsid w:val="00E855AE"/>
    <w:rsid w:val="00E87518"/>
    <w:rsid w:val="00E91C0B"/>
    <w:rsid w:val="00E96E54"/>
    <w:rsid w:val="00EA26FA"/>
    <w:rsid w:val="00EA473F"/>
    <w:rsid w:val="00EA76B6"/>
    <w:rsid w:val="00EB256F"/>
    <w:rsid w:val="00EB4CE4"/>
    <w:rsid w:val="00EB6854"/>
    <w:rsid w:val="00EC6F85"/>
    <w:rsid w:val="00ED5365"/>
    <w:rsid w:val="00ED7B3A"/>
    <w:rsid w:val="00ED7CDB"/>
    <w:rsid w:val="00EE2795"/>
    <w:rsid w:val="00EF71D8"/>
    <w:rsid w:val="00F134ED"/>
    <w:rsid w:val="00F228AF"/>
    <w:rsid w:val="00F2700B"/>
    <w:rsid w:val="00F32CA2"/>
    <w:rsid w:val="00F520C8"/>
    <w:rsid w:val="00F53A8F"/>
    <w:rsid w:val="00F55759"/>
    <w:rsid w:val="00F60BA9"/>
    <w:rsid w:val="00F71DC7"/>
    <w:rsid w:val="00F81E0C"/>
    <w:rsid w:val="00F83FD5"/>
    <w:rsid w:val="00F84568"/>
    <w:rsid w:val="00F85DF7"/>
    <w:rsid w:val="00F86EF4"/>
    <w:rsid w:val="00F96AC6"/>
    <w:rsid w:val="00FB0A73"/>
    <w:rsid w:val="00FB65D4"/>
    <w:rsid w:val="00FC246E"/>
    <w:rsid w:val="00FC32B4"/>
    <w:rsid w:val="00FC4BE1"/>
    <w:rsid w:val="00FE1ECF"/>
    <w:rsid w:val="00FE2670"/>
    <w:rsid w:val="00FE7587"/>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504D0"/>
  <w15:chartTrackingRefBased/>
  <w15:docId w15:val="{6B7A8C82-C282-4AFD-A999-DA4FD8DC5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AC6"/>
    <w:pPr>
      <w:spacing w:after="0" w:line="240" w:lineRule="auto"/>
    </w:pPr>
    <w:rPr>
      <w:rFonts w:ascii="Times New Roman" w:eastAsia="Times New Roman" w:hAnsi="Times New Roman" w:cs="Times New Roman"/>
      <w:sz w:val="24"/>
      <w:szCs w:val="24"/>
      <w:lang w:val="hr-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6AC6"/>
    <w:rPr>
      <w:color w:val="0000FF"/>
      <w:u w:val="single"/>
    </w:rPr>
  </w:style>
  <w:style w:type="paragraph" w:styleId="NormalWeb">
    <w:name w:val="Normal (Web)"/>
    <w:basedOn w:val="Normal"/>
    <w:uiPriority w:val="99"/>
    <w:unhideWhenUsed/>
    <w:rsid w:val="00F96AC6"/>
    <w:pPr>
      <w:spacing w:before="100" w:beforeAutospacing="1" w:after="100" w:afterAutospacing="1"/>
    </w:pPr>
    <w:rPr>
      <w:lang w:val="en-US"/>
    </w:rPr>
  </w:style>
  <w:style w:type="paragraph" w:styleId="ListParagraph">
    <w:name w:val="List Paragraph"/>
    <w:basedOn w:val="Normal"/>
    <w:uiPriority w:val="34"/>
    <w:qFormat/>
    <w:rsid w:val="00F96AC6"/>
    <w:pPr>
      <w:ind w:left="720"/>
      <w:contextualSpacing/>
    </w:pPr>
  </w:style>
  <w:style w:type="paragraph" w:styleId="BalloonText">
    <w:name w:val="Balloon Text"/>
    <w:basedOn w:val="Normal"/>
    <w:link w:val="BalloonTextChar"/>
    <w:uiPriority w:val="99"/>
    <w:semiHidden/>
    <w:unhideWhenUsed/>
    <w:rsid w:val="00F96A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AC6"/>
    <w:rPr>
      <w:rFonts w:ascii="Segoe UI" w:eastAsia="Times New Roman" w:hAnsi="Segoe UI" w:cs="Segoe UI"/>
      <w:sz w:val="18"/>
      <w:szCs w:val="18"/>
      <w:lang w:val="hr-BA"/>
    </w:rPr>
  </w:style>
  <w:style w:type="character" w:styleId="UnresolvedMention">
    <w:name w:val="Unresolved Mention"/>
    <w:basedOn w:val="DefaultParagraphFont"/>
    <w:uiPriority w:val="99"/>
    <w:semiHidden/>
    <w:unhideWhenUsed/>
    <w:rsid w:val="003679B1"/>
    <w:rPr>
      <w:color w:val="605E5C"/>
      <w:shd w:val="clear" w:color="auto" w:fill="E1DFDD"/>
    </w:rPr>
  </w:style>
  <w:style w:type="paragraph" w:styleId="BodyTextIndent">
    <w:name w:val="Body Text Indent"/>
    <w:basedOn w:val="Normal"/>
    <w:link w:val="BodyTextIndentChar"/>
    <w:rsid w:val="005116B9"/>
    <w:pPr>
      <w:spacing w:after="120"/>
      <w:ind w:left="283"/>
    </w:pPr>
    <w:rPr>
      <w:lang w:val="hr-HR" w:eastAsia="hr-HR"/>
    </w:rPr>
  </w:style>
  <w:style w:type="character" w:customStyle="1" w:styleId="BodyTextIndentChar">
    <w:name w:val="Body Text Indent Char"/>
    <w:basedOn w:val="DefaultParagraphFont"/>
    <w:link w:val="BodyTextIndent"/>
    <w:rsid w:val="005116B9"/>
    <w:rPr>
      <w:rFonts w:ascii="Times New Roman" w:eastAsia="Times New Roman" w:hAnsi="Times New Roman" w:cs="Times New Roman"/>
      <w:sz w:val="24"/>
      <w:szCs w:val="24"/>
      <w:lang w:val="hr-HR" w:eastAsia="hr-HR"/>
    </w:rPr>
  </w:style>
  <w:style w:type="paragraph" w:styleId="Footer">
    <w:name w:val="footer"/>
    <w:basedOn w:val="Normal"/>
    <w:link w:val="FooterChar"/>
    <w:rsid w:val="00750A8C"/>
    <w:pPr>
      <w:tabs>
        <w:tab w:val="center" w:pos="4703"/>
        <w:tab w:val="right" w:pos="9406"/>
      </w:tabs>
    </w:pPr>
    <w:rPr>
      <w:lang w:val="hr-HR"/>
    </w:rPr>
  </w:style>
  <w:style w:type="character" w:customStyle="1" w:styleId="FooterChar">
    <w:name w:val="Footer Char"/>
    <w:basedOn w:val="DefaultParagraphFont"/>
    <w:link w:val="Footer"/>
    <w:rsid w:val="00750A8C"/>
    <w:rPr>
      <w:rFonts w:ascii="Times New Roman" w:eastAsia="Times New Roman" w:hAnsi="Times New Roman" w:cs="Times New Roman"/>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0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49&amp;Itemid=65&amp;lang=bs" TargetMode="External"/><Relationship Id="rId3" Type="http://schemas.openxmlformats.org/officeDocument/2006/relationships/settings" Target="settings.xml"/><Relationship Id="rId7" Type="http://schemas.openxmlformats.org/officeDocument/2006/relationships/hyperlink" Target="https://www.ads.gov.ba/bs-Latn-BA/articles/69/stop-greskama-u-prijavam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s.gov.ba/bs-Latn-BA/articles/97/pravilnik-o-karakteru-i-sadrzaju-javnog-konkursa-nacinu-provo-enja-intervjua-i-obrascima-za-provo-enje-intervjua-integralni-tekst" TargetMode="External"/><Relationship Id="rId11" Type="http://schemas.openxmlformats.org/officeDocument/2006/relationships/fontTable" Target="fontTable.xml"/><Relationship Id="rId5" Type="http://schemas.openxmlformats.org/officeDocument/2006/relationships/hyperlink" Target="http://www.ads.gov.ba" TargetMode="External"/><Relationship Id="rId10" Type="http://schemas.openxmlformats.org/officeDocument/2006/relationships/hyperlink" Target="http://www.ads.gov.ba/v2/index.php?option=com_content&amp;view=article&amp;id=149&amp;Itemid=65&amp;lang=bs" TargetMode="External"/><Relationship Id="rId4" Type="http://schemas.openxmlformats.org/officeDocument/2006/relationships/webSettings" Target="webSettings.xml"/><Relationship Id="rId9" Type="http://schemas.openxmlformats.org/officeDocument/2006/relationships/hyperlink" Target="http://www.ads.gov.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2</Pages>
  <Words>1357</Words>
  <Characters>7738</Characters>
  <Application>Microsoft Office Word</Application>
  <DocSecurity>0</DocSecurity>
  <Lines>64</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Azra Kost</dc:creator>
  <cp:keywords/>
  <dc:description/>
  <cp:lastModifiedBy>Nebojša Mičić</cp:lastModifiedBy>
  <cp:revision>230</cp:revision>
  <cp:lastPrinted>2026-03-31T12:14:00Z</cp:lastPrinted>
  <dcterms:created xsi:type="dcterms:W3CDTF">2023-01-27T09:57:00Z</dcterms:created>
  <dcterms:modified xsi:type="dcterms:W3CDTF">2026-10-21T11:39:00Z</dcterms:modified>
</cp:coreProperties>
</file>