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14D44" w14:textId="413C1A9B" w:rsidR="001D5DFB" w:rsidRPr="00E446EC" w:rsidRDefault="009B37A3" w:rsidP="001D5DFB">
      <w:pPr>
        <w:jc w:val="both"/>
        <w:rPr>
          <w:rFonts w:ascii="Arial" w:eastAsia="Calibri" w:hAnsi="Arial" w:cs="Arial"/>
          <w:sz w:val="20"/>
          <w:szCs w:val="20"/>
          <w:lang w:val="sr-Latn-BA" w:eastAsia="en-US"/>
        </w:rPr>
      </w:pPr>
      <w:r w:rsidRPr="00323EEC">
        <w:rPr>
          <w:rFonts w:ascii="Arial" w:eastAsia="Calibri" w:hAnsi="Arial" w:cs="Arial"/>
          <w:sz w:val="20"/>
          <w:szCs w:val="20"/>
          <w:lang w:val="sr-Latn-BA" w:eastAsia="en-US"/>
        </w:rPr>
        <w:t>Na osnovu člana 21. Zakona o državnoj službi u institucijama Bosne i Hercegovine</w:t>
      </w:r>
      <w:r w:rsidR="003A78B0" w:rsidRPr="00323EEC">
        <w:rPr>
          <w:rFonts w:ascii="Arial" w:eastAsia="Calibri" w:hAnsi="Arial" w:cs="Arial"/>
          <w:sz w:val="20"/>
          <w:szCs w:val="20"/>
          <w:lang w:val="sr-Latn-BA" w:eastAsia="en-US"/>
        </w:rPr>
        <w:t xml:space="preserve"> </w:t>
      </w:r>
      <w:r w:rsidR="0006226C" w:rsidRPr="00323EEC">
        <w:rPr>
          <w:rFonts w:ascii="Arial" w:eastAsia="Calibri" w:hAnsi="Arial" w:cs="Arial"/>
          <w:sz w:val="20"/>
          <w:szCs w:val="20"/>
          <w:lang w:val="sr-Latn-BA" w:eastAsia="en-US"/>
        </w:rPr>
        <w:t>(</w:t>
      </w:r>
      <w:r w:rsidRPr="00323EEC">
        <w:rPr>
          <w:rFonts w:ascii="Arial" w:eastAsia="Calibri" w:hAnsi="Arial" w:cs="Arial"/>
          <w:sz w:val="20"/>
          <w:szCs w:val="20"/>
          <w:lang w:val="sr-Latn-BA" w:eastAsia="en-US"/>
        </w:rPr>
        <w:t xml:space="preserve">Službeni glasnik BiH”, br. 19/02, 35/03, 4/04, 17/04, 26/04, 37/04, </w:t>
      </w:r>
      <w:r w:rsidR="001538D1" w:rsidRPr="00323EEC">
        <w:rPr>
          <w:rFonts w:ascii="Arial" w:eastAsia="Calibri" w:hAnsi="Arial" w:cs="Arial"/>
          <w:sz w:val="20"/>
          <w:szCs w:val="20"/>
          <w:lang w:val="sr-Latn-BA" w:eastAsia="en-US"/>
        </w:rPr>
        <w:t>48/05, 2/06, 32/07, 43/09, 8/10,</w:t>
      </w:r>
      <w:r w:rsidRPr="00323EEC">
        <w:rPr>
          <w:rFonts w:ascii="Arial" w:eastAsia="Calibri" w:hAnsi="Arial" w:cs="Arial"/>
          <w:sz w:val="20"/>
          <w:szCs w:val="20"/>
          <w:lang w:val="sr-Latn-BA" w:eastAsia="en-US"/>
        </w:rPr>
        <w:t xml:space="preserve"> 40/12</w:t>
      </w:r>
      <w:r w:rsidR="0056209C" w:rsidRPr="00323EEC">
        <w:rPr>
          <w:rFonts w:ascii="Arial" w:eastAsia="Calibri" w:hAnsi="Arial" w:cs="Arial"/>
          <w:sz w:val="20"/>
          <w:szCs w:val="20"/>
          <w:lang w:val="sr-Latn-BA" w:eastAsia="en-US"/>
        </w:rPr>
        <w:t>,</w:t>
      </w:r>
      <w:r w:rsidR="001538D1" w:rsidRPr="00323EEC">
        <w:rPr>
          <w:rFonts w:ascii="Arial" w:eastAsia="Calibri" w:hAnsi="Arial" w:cs="Arial"/>
          <w:sz w:val="20"/>
          <w:szCs w:val="20"/>
          <w:lang w:val="sr-Latn-BA" w:eastAsia="en-US"/>
        </w:rPr>
        <w:t xml:space="preserve"> 93/17</w:t>
      </w:r>
      <w:r w:rsidR="0056209C" w:rsidRPr="00323EEC">
        <w:rPr>
          <w:rFonts w:ascii="Arial" w:eastAsia="Calibri" w:hAnsi="Arial" w:cs="Arial"/>
          <w:sz w:val="20"/>
          <w:szCs w:val="20"/>
          <w:lang w:val="sr-Latn-BA" w:eastAsia="en-US"/>
        </w:rPr>
        <w:t xml:space="preserve"> i 18/24</w:t>
      </w:r>
      <w:r w:rsidRPr="00323EEC">
        <w:rPr>
          <w:rFonts w:ascii="Arial" w:eastAsia="Calibri" w:hAnsi="Arial" w:cs="Arial"/>
          <w:sz w:val="20"/>
          <w:szCs w:val="20"/>
          <w:lang w:val="sr-Latn-BA" w:eastAsia="en-US"/>
        </w:rPr>
        <w:t>), Agencija za drža</w:t>
      </w:r>
      <w:r w:rsidR="00964A3E" w:rsidRPr="00323EEC">
        <w:rPr>
          <w:rFonts w:ascii="Arial" w:eastAsia="Calibri" w:hAnsi="Arial" w:cs="Arial"/>
          <w:sz w:val="20"/>
          <w:szCs w:val="20"/>
          <w:lang w:val="sr-Latn-BA" w:eastAsia="en-US"/>
        </w:rPr>
        <w:t>vnu službu Bosne i Hercegovine</w:t>
      </w:r>
      <w:r w:rsidR="003A78B0" w:rsidRPr="00323EEC">
        <w:rPr>
          <w:rFonts w:ascii="Arial" w:eastAsia="Calibri" w:hAnsi="Arial" w:cs="Arial"/>
          <w:sz w:val="20"/>
          <w:szCs w:val="20"/>
          <w:lang w:val="sr-Latn-BA" w:eastAsia="en-US"/>
        </w:rPr>
        <w:t>,</w:t>
      </w:r>
      <w:r w:rsidR="00964A3E" w:rsidRPr="00323EEC">
        <w:rPr>
          <w:rFonts w:ascii="Arial" w:eastAsia="Calibri" w:hAnsi="Arial" w:cs="Arial"/>
          <w:sz w:val="20"/>
          <w:szCs w:val="20"/>
          <w:lang w:val="sr-Latn-BA" w:eastAsia="en-US"/>
        </w:rPr>
        <w:t xml:space="preserve"> </w:t>
      </w:r>
      <w:bookmarkStart w:id="0" w:name="_Hlk139380092"/>
      <w:bookmarkStart w:id="1" w:name="_Hlk135384509"/>
      <w:bookmarkStart w:id="2" w:name="_Hlk122097010"/>
      <w:r w:rsidR="004D108A" w:rsidRPr="00323EEC">
        <w:rPr>
          <w:rFonts w:ascii="Arial" w:eastAsia="Calibri" w:hAnsi="Arial" w:cs="Arial"/>
          <w:sz w:val="20"/>
          <w:szCs w:val="20"/>
          <w:lang w:val="sr-Latn-BA" w:eastAsia="en-US"/>
        </w:rPr>
        <w:t>na</w:t>
      </w:r>
      <w:r w:rsidR="001D5DFB" w:rsidRPr="00323EEC">
        <w:rPr>
          <w:rFonts w:ascii="Arial" w:eastAsia="Calibri" w:hAnsi="Arial" w:cs="Arial"/>
          <w:sz w:val="20"/>
          <w:szCs w:val="20"/>
          <w:lang w:val="sr-Latn-BA" w:eastAsia="en-US"/>
        </w:rPr>
        <w:t xml:space="preserve"> </w:t>
      </w:r>
      <w:r w:rsidR="004D108A" w:rsidRPr="00E446EC">
        <w:rPr>
          <w:rFonts w:ascii="Arial" w:eastAsia="Calibri" w:hAnsi="Arial" w:cs="Arial"/>
          <w:sz w:val="20"/>
          <w:szCs w:val="20"/>
          <w:lang w:val="sr-Latn-BA" w:eastAsia="en-US"/>
        </w:rPr>
        <w:t>zahtjev</w:t>
      </w:r>
      <w:r w:rsidR="001D5DFB" w:rsidRPr="00E446EC">
        <w:rPr>
          <w:rFonts w:ascii="Arial" w:eastAsia="Calibri" w:hAnsi="Arial" w:cs="Arial"/>
          <w:sz w:val="20"/>
          <w:szCs w:val="20"/>
          <w:lang w:val="sr-Latn-BA" w:eastAsia="en-US"/>
        </w:rPr>
        <w:t xml:space="preserve"> </w:t>
      </w:r>
      <w:bookmarkEnd w:id="0"/>
      <w:bookmarkEnd w:id="1"/>
      <w:bookmarkEnd w:id="2"/>
      <w:r w:rsidR="00931A77">
        <w:rPr>
          <w:rFonts w:ascii="Arial" w:eastAsia="Calibri" w:hAnsi="Arial" w:cs="Arial"/>
          <w:sz w:val="20"/>
          <w:szCs w:val="20"/>
          <w:lang w:val="sr-Latn-BA" w:eastAsia="en-US"/>
        </w:rPr>
        <w:t>Sek</w:t>
      </w:r>
      <w:r w:rsidR="004E63DB">
        <w:rPr>
          <w:rFonts w:ascii="Arial" w:eastAsia="Calibri" w:hAnsi="Arial" w:cs="Arial"/>
          <w:sz w:val="20"/>
          <w:szCs w:val="20"/>
          <w:lang w:val="sr-Latn-BA" w:eastAsia="en-US"/>
        </w:rPr>
        <w:t>retarijata Parlamentarne skupštine</w:t>
      </w:r>
      <w:r w:rsidR="004D02C4" w:rsidRPr="00E446EC">
        <w:rPr>
          <w:rFonts w:ascii="Arial" w:eastAsia="Calibri" w:hAnsi="Arial" w:cs="Arial"/>
          <w:sz w:val="20"/>
          <w:szCs w:val="20"/>
          <w:lang w:val="sr-Latn-BA" w:eastAsia="en-US"/>
        </w:rPr>
        <w:t xml:space="preserve"> Bosne i Hercegovine</w:t>
      </w:r>
      <w:r w:rsidR="001D5DFB" w:rsidRPr="00E446EC">
        <w:rPr>
          <w:rFonts w:ascii="Arial" w:eastAsia="Calibri" w:hAnsi="Arial" w:cs="Arial"/>
          <w:sz w:val="20"/>
          <w:szCs w:val="20"/>
          <w:lang w:val="sr-Latn-BA" w:eastAsia="en-US"/>
        </w:rPr>
        <w:t xml:space="preserve">, </w:t>
      </w:r>
      <w:r w:rsidR="004D108A" w:rsidRPr="00E446EC">
        <w:rPr>
          <w:rFonts w:ascii="Arial" w:eastAsia="Calibri" w:hAnsi="Arial" w:cs="Arial"/>
          <w:sz w:val="20"/>
          <w:szCs w:val="20"/>
          <w:lang w:val="sr-Latn-BA" w:eastAsia="en-US"/>
        </w:rPr>
        <w:t>raspisuje</w:t>
      </w:r>
    </w:p>
    <w:p w14:paraId="7CBE0D48" w14:textId="77777777" w:rsidR="001D5DFB" w:rsidRPr="00E446EC" w:rsidRDefault="001D5DFB" w:rsidP="001D5DFB">
      <w:pPr>
        <w:rPr>
          <w:rFonts w:ascii="Arial" w:eastAsia="Calibri" w:hAnsi="Arial" w:cs="Arial"/>
          <w:b/>
          <w:sz w:val="20"/>
          <w:szCs w:val="20"/>
          <w:lang w:val="sr-Latn-BA" w:eastAsia="en-US"/>
        </w:rPr>
      </w:pPr>
    </w:p>
    <w:p w14:paraId="22106C6F" w14:textId="01B3ADD9" w:rsidR="001D5DFB" w:rsidRPr="00FA4BDD" w:rsidRDefault="004D108A" w:rsidP="001D5DFB">
      <w:pPr>
        <w:jc w:val="center"/>
        <w:rPr>
          <w:rFonts w:ascii="Arial" w:hAnsi="Arial" w:cs="Arial"/>
          <w:b/>
          <w:sz w:val="20"/>
          <w:szCs w:val="20"/>
          <w:lang w:val="sr-Latn-BA"/>
        </w:rPr>
      </w:pPr>
      <w:bookmarkStart w:id="3" w:name="_Hlk135383727"/>
      <w:bookmarkStart w:id="4" w:name="_Hlk134099344"/>
      <w:r w:rsidRPr="00FA4BDD">
        <w:rPr>
          <w:rFonts w:ascii="Arial" w:hAnsi="Arial" w:cs="Arial"/>
          <w:b/>
          <w:sz w:val="20"/>
          <w:szCs w:val="20"/>
          <w:lang w:val="sr-Latn-BA"/>
        </w:rPr>
        <w:t>JAVNI</w:t>
      </w:r>
      <w:r w:rsidR="001D5DFB" w:rsidRPr="00FA4BDD">
        <w:rPr>
          <w:rFonts w:ascii="Arial" w:hAnsi="Arial" w:cs="Arial"/>
          <w:b/>
          <w:sz w:val="20"/>
          <w:szCs w:val="20"/>
          <w:lang w:val="sr-Latn-BA"/>
        </w:rPr>
        <w:t xml:space="preserve"> </w:t>
      </w:r>
      <w:r w:rsidRPr="00FA4BDD">
        <w:rPr>
          <w:rFonts w:ascii="Arial" w:hAnsi="Arial" w:cs="Arial"/>
          <w:b/>
          <w:sz w:val="20"/>
          <w:szCs w:val="20"/>
          <w:lang w:val="sr-Latn-BA"/>
        </w:rPr>
        <w:t>OGLAS</w:t>
      </w:r>
    </w:p>
    <w:bookmarkEnd w:id="3"/>
    <w:p w14:paraId="09198AEF" w14:textId="6853E24B" w:rsidR="00F87C73" w:rsidRPr="00FA4BDD" w:rsidRDefault="004D108A" w:rsidP="008C5064">
      <w:pPr>
        <w:jc w:val="center"/>
        <w:rPr>
          <w:rFonts w:ascii="Arial" w:hAnsi="Arial" w:cs="Arial"/>
          <w:b/>
          <w:sz w:val="20"/>
          <w:szCs w:val="20"/>
          <w:lang w:val="sr-Latn-BA"/>
        </w:rPr>
      </w:pPr>
      <w:r w:rsidRPr="00FA4BDD">
        <w:rPr>
          <w:rFonts w:ascii="Arial" w:hAnsi="Arial" w:cs="Arial"/>
          <w:b/>
          <w:sz w:val="20"/>
          <w:szCs w:val="20"/>
          <w:lang w:val="sr-Cyrl-BA"/>
        </w:rPr>
        <w:t>z</w:t>
      </w:r>
      <w:r w:rsidRPr="00FA4BDD">
        <w:rPr>
          <w:rFonts w:ascii="Arial" w:hAnsi="Arial" w:cs="Arial"/>
          <w:b/>
          <w:sz w:val="20"/>
          <w:szCs w:val="20"/>
          <w:lang w:val="sr-Latn-BA"/>
        </w:rPr>
        <w:t>a</w:t>
      </w:r>
      <w:r w:rsidR="001D5DFB" w:rsidRPr="00FA4BDD">
        <w:rPr>
          <w:rFonts w:ascii="Arial" w:hAnsi="Arial" w:cs="Arial"/>
          <w:b/>
          <w:sz w:val="20"/>
          <w:szCs w:val="20"/>
          <w:lang w:val="sr-Latn-BA"/>
        </w:rPr>
        <w:t xml:space="preserve"> </w:t>
      </w:r>
      <w:r w:rsidRPr="00FA4BDD">
        <w:rPr>
          <w:rFonts w:ascii="Arial" w:hAnsi="Arial" w:cs="Arial"/>
          <w:b/>
          <w:sz w:val="20"/>
          <w:szCs w:val="20"/>
          <w:lang w:val="sr-Latn-BA"/>
        </w:rPr>
        <w:t>popunjavanje</w:t>
      </w:r>
      <w:r w:rsidR="001D5DFB" w:rsidRPr="00FA4BDD">
        <w:rPr>
          <w:rFonts w:ascii="Arial" w:hAnsi="Arial" w:cs="Arial"/>
          <w:b/>
          <w:sz w:val="20"/>
          <w:szCs w:val="20"/>
          <w:lang w:val="sr-Latn-BA"/>
        </w:rPr>
        <w:t xml:space="preserve"> </w:t>
      </w:r>
      <w:r w:rsidRPr="00FA4BDD">
        <w:rPr>
          <w:rFonts w:ascii="Arial" w:hAnsi="Arial" w:cs="Arial"/>
          <w:b/>
          <w:sz w:val="20"/>
          <w:szCs w:val="20"/>
          <w:lang w:val="sr-Latn-BA"/>
        </w:rPr>
        <w:t>radn</w:t>
      </w:r>
      <w:r w:rsidR="004E63DB">
        <w:rPr>
          <w:rFonts w:ascii="Arial" w:hAnsi="Arial" w:cs="Arial"/>
          <w:b/>
          <w:sz w:val="20"/>
          <w:szCs w:val="20"/>
          <w:lang w:val="sr-Latn-BA"/>
        </w:rPr>
        <w:t>ih</w:t>
      </w:r>
      <w:r w:rsidR="001D5DFB" w:rsidRPr="00FA4BDD">
        <w:rPr>
          <w:rFonts w:ascii="Arial" w:hAnsi="Arial" w:cs="Arial"/>
          <w:b/>
          <w:sz w:val="20"/>
          <w:szCs w:val="20"/>
          <w:lang w:val="sr-Latn-BA"/>
        </w:rPr>
        <w:t xml:space="preserve"> </w:t>
      </w:r>
      <w:r w:rsidRPr="00FA4BDD">
        <w:rPr>
          <w:rFonts w:ascii="Arial" w:hAnsi="Arial" w:cs="Arial"/>
          <w:b/>
          <w:sz w:val="20"/>
          <w:szCs w:val="20"/>
          <w:lang w:val="sr-Latn-BA"/>
        </w:rPr>
        <w:t>mjesta</w:t>
      </w:r>
      <w:r w:rsidR="008476F9" w:rsidRPr="00FA4BDD">
        <w:rPr>
          <w:rFonts w:ascii="Arial" w:hAnsi="Arial" w:cs="Arial"/>
          <w:b/>
          <w:sz w:val="20"/>
          <w:szCs w:val="20"/>
          <w:lang w:val="sr-Latn-BA"/>
        </w:rPr>
        <w:t xml:space="preserve"> </w:t>
      </w:r>
      <w:r w:rsidRPr="00FA4BDD">
        <w:rPr>
          <w:rFonts w:ascii="Arial" w:hAnsi="Arial" w:cs="Arial"/>
          <w:b/>
          <w:sz w:val="20"/>
          <w:szCs w:val="20"/>
          <w:lang w:val="sr-Latn-BA"/>
        </w:rPr>
        <w:t>državn</w:t>
      </w:r>
      <w:r w:rsidR="004E63DB">
        <w:rPr>
          <w:rFonts w:ascii="Arial" w:hAnsi="Arial" w:cs="Arial"/>
          <w:b/>
          <w:sz w:val="20"/>
          <w:szCs w:val="20"/>
          <w:lang w:val="sr-Latn-BA"/>
        </w:rPr>
        <w:t>ih</w:t>
      </w:r>
      <w:r w:rsidR="001D5DFB" w:rsidRPr="00FA4BDD">
        <w:rPr>
          <w:rFonts w:ascii="Arial" w:hAnsi="Arial" w:cs="Arial"/>
          <w:b/>
          <w:sz w:val="20"/>
          <w:szCs w:val="20"/>
          <w:lang w:val="sr-Latn-BA"/>
        </w:rPr>
        <w:t xml:space="preserve"> </w:t>
      </w:r>
      <w:r w:rsidRPr="00FA4BDD">
        <w:rPr>
          <w:rFonts w:ascii="Arial" w:hAnsi="Arial" w:cs="Arial"/>
          <w:b/>
          <w:sz w:val="20"/>
          <w:szCs w:val="20"/>
          <w:lang w:val="sr-Latn-BA"/>
        </w:rPr>
        <w:t>službenika</w:t>
      </w:r>
      <w:r w:rsidR="001D5DFB" w:rsidRPr="00FA4BDD">
        <w:rPr>
          <w:rFonts w:ascii="Arial" w:hAnsi="Arial" w:cs="Arial"/>
          <w:b/>
          <w:sz w:val="20"/>
          <w:szCs w:val="20"/>
          <w:lang w:val="sr-Latn-BA"/>
        </w:rPr>
        <w:t xml:space="preserve"> </w:t>
      </w:r>
    </w:p>
    <w:p w14:paraId="7902383D" w14:textId="724B6877" w:rsidR="001D5DFB" w:rsidRPr="00FA4BDD" w:rsidRDefault="004D108A" w:rsidP="00E446EC">
      <w:pPr>
        <w:jc w:val="center"/>
        <w:rPr>
          <w:rFonts w:ascii="Arial" w:hAnsi="Arial" w:cs="Arial"/>
          <w:b/>
          <w:sz w:val="20"/>
          <w:szCs w:val="20"/>
          <w:lang w:val="sr-Latn-BA"/>
        </w:rPr>
      </w:pPr>
      <w:r w:rsidRPr="00FA4BDD">
        <w:rPr>
          <w:rFonts w:ascii="Arial" w:hAnsi="Arial" w:cs="Arial"/>
          <w:b/>
          <w:sz w:val="20"/>
          <w:szCs w:val="20"/>
          <w:lang w:val="sr-Cyrl-BA"/>
        </w:rPr>
        <w:t>u</w:t>
      </w:r>
      <w:r w:rsidR="001D5DFB" w:rsidRPr="00FA4BDD">
        <w:rPr>
          <w:rFonts w:ascii="Arial" w:hAnsi="Arial" w:cs="Arial"/>
          <w:b/>
          <w:sz w:val="20"/>
          <w:szCs w:val="20"/>
          <w:lang w:val="sr-Cyrl-BA"/>
        </w:rPr>
        <w:t xml:space="preserve"> </w:t>
      </w:r>
      <w:bookmarkStart w:id="5" w:name="_Hlk135383214"/>
      <w:bookmarkEnd w:id="4"/>
      <w:r w:rsidR="004E63DB">
        <w:rPr>
          <w:rFonts w:ascii="Arial" w:hAnsi="Arial" w:cs="Arial"/>
          <w:b/>
          <w:sz w:val="20"/>
          <w:szCs w:val="20"/>
          <w:lang w:val="sr-Latn-BA"/>
        </w:rPr>
        <w:t>Sekretarijatu Parlamentarne skupštine</w:t>
      </w:r>
      <w:r w:rsidR="00E446EC" w:rsidRPr="00FA4BDD">
        <w:rPr>
          <w:rFonts w:ascii="Arial" w:hAnsi="Arial" w:cs="Arial"/>
          <w:b/>
          <w:sz w:val="20"/>
          <w:szCs w:val="20"/>
          <w:lang w:val="sr-Latn-BA"/>
        </w:rPr>
        <w:t xml:space="preserve"> </w:t>
      </w:r>
      <w:r w:rsidR="008C5064" w:rsidRPr="00FA4BDD">
        <w:rPr>
          <w:rFonts w:ascii="Arial" w:hAnsi="Arial" w:cs="Arial"/>
          <w:b/>
          <w:sz w:val="20"/>
          <w:szCs w:val="20"/>
          <w:lang w:val="sr-Latn-BA"/>
        </w:rPr>
        <w:t>Bosne i Hercegovine</w:t>
      </w:r>
    </w:p>
    <w:p w14:paraId="3ABABB8F" w14:textId="77777777" w:rsidR="008C5064" w:rsidRDefault="008C5064" w:rsidP="00505FBC">
      <w:pPr>
        <w:rPr>
          <w:rFonts w:ascii="Arial" w:hAnsi="Arial" w:cs="Arial"/>
          <w:b/>
          <w:bCs/>
          <w:sz w:val="20"/>
          <w:szCs w:val="20"/>
          <w:lang w:val="sr-Cyrl-BA"/>
        </w:rPr>
      </w:pPr>
    </w:p>
    <w:p w14:paraId="2475D5B3" w14:textId="1A5E47E3" w:rsidR="00505FBC" w:rsidRPr="00052FBE" w:rsidRDefault="00505FBC" w:rsidP="00505FBC">
      <w:pPr>
        <w:rPr>
          <w:rFonts w:ascii="Arial" w:hAnsi="Arial" w:cs="Arial"/>
          <w:sz w:val="20"/>
          <w:szCs w:val="20"/>
          <w:lang w:val="sr-Cyrl-BA"/>
        </w:rPr>
      </w:pPr>
      <w:r w:rsidRPr="00052FBE">
        <w:rPr>
          <w:rFonts w:ascii="Arial" w:hAnsi="Arial" w:cs="Arial"/>
          <w:sz w:val="20"/>
          <w:szCs w:val="20"/>
          <w:lang w:val="sr-Cyrl-BA"/>
        </w:rPr>
        <w:t>1/01 Viši stručni saradnik za protokol</w:t>
      </w:r>
    </w:p>
    <w:bookmarkEnd w:id="5"/>
    <w:p w14:paraId="0C81CAE4" w14:textId="38B9D0F0" w:rsidR="00505FBC" w:rsidRPr="00052FBE" w:rsidRDefault="00505FBC" w:rsidP="00D1039F">
      <w:pPr>
        <w:jc w:val="both"/>
        <w:rPr>
          <w:rFonts w:ascii="Arial" w:hAnsi="Arial" w:cs="Arial"/>
          <w:iCs/>
          <w:sz w:val="20"/>
          <w:szCs w:val="20"/>
          <w:lang w:val="sr-Cyrl-BA"/>
        </w:rPr>
      </w:pPr>
      <w:r w:rsidRPr="00052FBE">
        <w:rPr>
          <w:rFonts w:ascii="Arial" w:hAnsi="Arial" w:cs="Arial"/>
          <w:iCs/>
          <w:sz w:val="20"/>
          <w:szCs w:val="20"/>
          <w:lang w:val="sr-Cyrl-BA"/>
        </w:rPr>
        <w:t>1/02 Stručni savjetnik za informisanje</w:t>
      </w:r>
    </w:p>
    <w:p w14:paraId="214FF1B8" w14:textId="77777777" w:rsidR="00505FBC" w:rsidRDefault="00505FBC" w:rsidP="00D1039F">
      <w:pPr>
        <w:jc w:val="both"/>
        <w:rPr>
          <w:rFonts w:ascii="Arial" w:hAnsi="Arial" w:cs="Arial"/>
          <w:bCs/>
          <w:iCs/>
          <w:sz w:val="20"/>
          <w:szCs w:val="20"/>
          <w:lang w:val="sr-Cyrl-BA"/>
        </w:rPr>
      </w:pPr>
    </w:p>
    <w:p w14:paraId="404AC2F0" w14:textId="141F36B0" w:rsidR="00D1039F" w:rsidRPr="00FA4BDD" w:rsidRDefault="00E446EC" w:rsidP="00D1039F">
      <w:pPr>
        <w:jc w:val="both"/>
        <w:rPr>
          <w:rFonts w:ascii="Arial" w:hAnsi="Arial" w:cs="Arial"/>
          <w:bCs/>
          <w:iCs/>
          <w:sz w:val="20"/>
          <w:szCs w:val="20"/>
        </w:rPr>
      </w:pPr>
      <w:r w:rsidRPr="00FA4BDD">
        <w:rPr>
          <w:rFonts w:ascii="Arial" w:hAnsi="Arial" w:cs="Arial"/>
          <w:bCs/>
          <w:iCs/>
          <w:sz w:val="20"/>
          <w:szCs w:val="20"/>
        </w:rPr>
        <w:t xml:space="preserve">SEKTOR ZA </w:t>
      </w:r>
      <w:r w:rsidR="00BE1829">
        <w:rPr>
          <w:rFonts w:ascii="Arial" w:hAnsi="Arial" w:cs="Arial"/>
          <w:bCs/>
          <w:iCs/>
          <w:sz w:val="20"/>
          <w:szCs w:val="20"/>
        </w:rPr>
        <w:t>MEĐUNARODNE ODNOSE I PROTOKOL</w:t>
      </w:r>
    </w:p>
    <w:p w14:paraId="3E7796CB" w14:textId="4FF80B8E" w:rsidR="00E446EC" w:rsidRPr="00FA4BDD" w:rsidRDefault="00E446EC" w:rsidP="00D1039F">
      <w:pPr>
        <w:jc w:val="both"/>
        <w:rPr>
          <w:rFonts w:ascii="Arial" w:hAnsi="Arial" w:cs="Arial"/>
          <w:bCs/>
          <w:iCs/>
          <w:sz w:val="20"/>
          <w:szCs w:val="20"/>
        </w:rPr>
      </w:pPr>
      <w:r w:rsidRPr="00FA4BDD">
        <w:rPr>
          <w:rFonts w:ascii="Arial" w:hAnsi="Arial" w:cs="Arial"/>
          <w:bCs/>
          <w:iCs/>
          <w:sz w:val="20"/>
          <w:szCs w:val="20"/>
        </w:rPr>
        <w:t>Od</w:t>
      </w:r>
      <w:r w:rsidR="009E402E">
        <w:rPr>
          <w:rFonts w:ascii="Arial" w:hAnsi="Arial" w:cs="Arial"/>
          <w:bCs/>
          <w:iCs/>
          <w:sz w:val="20"/>
          <w:szCs w:val="20"/>
        </w:rPr>
        <w:t>jel</w:t>
      </w:r>
      <w:r w:rsidRPr="00FA4BDD">
        <w:rPr>
          <w:rFonts w:ascii="Arial" w:hAnsi="Arial" w:cs="Arial"/>
          <w:bCs/>
          <w:iCs/>
          <w:sz w:val="20"/>
          <w:szCs w:val="20"/>
        </w:rPr>
        <w:t xml:space="preserve"> za </w:t>
      </w:r>
      <w:r w:rsidR="00BE1829">
        <w:rPr>
          <w:rFonts w:ascii="Arial" w:hAnsi="Arial" w:cs="Arial"/>
          <w:bCs/>
          <w:iCs/>
          <w:sz w:val="20"/>
          <w:szCs w:val="20"/>
        </w:rPr>
        <w:t>protokol</w:t>
      </w:r>
    </w:p>
    <w:p w14:paraId="2809FF54" w14:textId="77777777" w:rsidR="001D5DFB" w:rsidRPr="00FA4BDD" w:rsidRDefault="001D5DFB" w:rsidP="001D5DFB">
      <w:pPr>
        <w:jc w:val="both"/>
        <w:rPr>
          <w:rFonts w:ascii="Arial" w:eastAsia="Calibri" w:hAnsi="Arial" w:cs="Arial"/>
          <w:b/>
          <w:sz w:val="20"/>
          <w:szCs w:val="20"/>
          <w:u w:val="single"/>
          <w:lang w:val="sr-Latn-BA" w:eastAsia="en-US"/>
        </w:rPr>
      </w:pPr>
    </w:p>
    <w:p w14:paraId="2294EF9E" w14:textId="2E7A7AD4" w:rsidR="001D5DFB" w:rsidRPr="00FD79E3" w:rsidRDefault="001D5DFB" w:rsidP="001D5DFB">
      <w:pPr>
        <w:jc w:val="both"/>
        <w:rPr>
          <w:rFonts w:ascii="Arial" w:eastAsia="Calibri" w:hAnsi="Arial" w:cs="Arial"/>
          <w:b/>
          <w:sz w:val="20"/>
          <w:szCs w:val="20"/>
          <w:u w:val="single"/>
          <w:lang w:val="sr-Cyrl-BA" w:eastAsia="en-US"/>
        </w:rPr>
      </w:pPr>
      <w:r w:rsidRPr="00FD79E3">
        <w:rPr>
          <w:rFonts w:ascii="Arial" w:eastAsia="Calibri" w:hAnsi="Arial" w:cs="Arial"/>
          <w:b/>
          <w:sz w:val="20"/>
          <w:szCs w:val="20"/>
          <w:u w:val="single"/>
          <w:lang w:val="sr-Latn-BA" w:eastAsia="en-US"/>
        </w:rPr>
        <w:t xml:space="preserve">1/01 </w:t>
      </w:r>
      <w:r w:rsidR="0006763B">
        <w:rPr>
          <w:rFonts w:ascii="Arial" w:eastAsia="Calibri" w:hAnsi="Arial" w:cs="Arial"/>
          <w:b/>
          <w:sz w:val="20"/>
          <w:szCs w:val="20"/>
          <w:u w:val="single"/>
          <w:lang w:val="sr-Latn-BA" w:eastAsia="en-US"/>
        </w:rPr>
        <w:t>Viši s</w:t>
      </w:r>
      <w:r w:rsidR="00FA4BDD" w:rsidRPr="00FD79E3">
        <w:rPr>
          <w:rFonts w:ascii="Arial" w:eastAsia="Calibri" w:hAnsi="Arial" w:cs="Arial"/>
          <w:b/>
          <w:sz w:val="20"/>
          <w:szCs w:val="20"/>
          <w:u w:val="single"/>
          <w:lang w:val="sr-Latn-BA" w:eastAsia="en-US"/>
        </w:rPr>
        <w:t xml:space="preserve">tručni </w:t>
      </w:r>
      <w:r w:rsidR="0006763B">
        <w:rPr>
          <w:rFonts w:ascii="Arial" w:eastAsia="Calibri" w:hAnsi="Arial" w:cs="Arial"/>
          <w:b/>
          <w:sz w:val="20"/>
          <w:szCs w:val="20"/>
          <w:u w:val="single"/>
          <w:lang w:val="sr-Latn-BA" w:eastAsia="en-US"/>
        </w:rPr>
        <w:t>saradnik za protokol</w:t>
      </w:r>
    </w:p>
    <w:p w14:paraId="3E30D717" w14:textId="77777777" w:rsidR="0074781F" w:rsidRDefault="004D108A" w:rsidP="00280950">
      <w:pPr>
        <w:jc w:val="both"/>
        <w:rPr>
          <w:rFonts w:ascii="Arial" w:eastAsia="Calibri" w:hAnsi="Arial" w:cs="Arial"/>
          <w:sz w:val="20"/>
          <w:szCs w:val="20"/>
          <w:lang w:val="sr-Latn-BA" w:eastAsia="en-US"/>
        </w:rPr>
      </w:pPr>
      <w:r w:rsidRPr="00FD79E3">
        <w:rPr>
          <w:rFonts w:ascii="Arial" w:eastAsia="Calibri" w:hAnsi="Arial" w:cs="Arial"/>
          <w:b/>
          <w:sz w:val="20"/>
          <w:szCs w:val="20"/>
          <w:lang w:val="sr-Latn-BA" w:eastAsia="en-US"/>
        </w:rPr>
        <w:t>Opis</w:t>
      </w:r>
      <w:r w:rsidR="001D5DFB" w:rsidRPr="00FD79E3">
        <w:rPr>
          <w:rFonts w:ascii="Arial" w:eastAsia="Calibri" w:hAnsi="Arial" w:cs="Arial"/>
          <w:b/>
          <w:sz w:val="20"/>
          <w:szCs w:val="20"/>
          <w:lang w:val="sr-Latn-BA" w:eastAsia="en-US"/>
        </w:rPr>
        <w:t xml:space="preserve"> </w:t>
      </w:r>
      <w:r w:rsidRPr="00FD79E3">
        <w:rPr>
          <w:rFonts w:ascii="Arial" w:eastAsia="Calibri" w:hAnsi="Arial" w:cs="Arial"/>
          <w:b/>
          <w:sz w:val="20"/>
          <w:szCs w:val="20"/>
          <w:lang w:val="sr-Latn-BA" w:eastAsia="en-US"/>
        </w:rPr>
        <w:t>poslova</w:t>
      </w:r>
      <w:r w:rsidR="001D5DFB" w:rsidRPr="00FD79E3">
        <w:rPr>
          <w:rFonts w:ascii="Arial" w:eastAsia="Calibri" w:hAnsi="Arial" w:cs="Arial"/>
          <w:b/>
          <w:sz w:val="20"/>
          <w:szCs w:val="20"/>
          <w:lang w:val="sr-Latn-BA" w:eastAsia="en-US"/>
        </w:rPr>
        <w:t xml:space="preserve"> </w:t>
      </w:r>
      <w:r w:rsidRPr="00FD79E3">
        <w:rPr>
          <w:rFonts w:ascii="Arial" w:eastAsia="Calibri" w:hAnsi="Arial" w:cs="Arial"/>
          <w:b/>
          <w:sz w:val="20"/>
          <w:szCs w:val="20"/>
          <w:lang w:val="sr-Latn-BA" w:eastAsia="en-US"/>
        </w:rPr>
        <w:t>i</w:t>
      </w:r>
      <w:r w:rsidR="001D5DFB" w:rsidRPr="00FD79E3">
        <w:rPr>
          <w:rFonts w:ascii="Arial" w:eastAsia="Calibri" w:hAnsi="Arial" w:cs="Arial"/>
          <w:b/>
          <w:sz w:val="20"/>
          <w:szCs w:val="20"/>
          <w:lang w:val="sr-Latn-BA" w:eastAsia="en-US"/>
        </w:rPr>
        <w:t xml:space="preserve"> </w:t>
      </w:r>
      <w:r w:rsidRPr="00FD79E3">
        <w:rPr>
          <w:rFonts w:ascii="Arial" w:eastAsia="Calibri" w:hAnsi="Arial" w:cs="Arial"/>
          <w:b/>
          <w:sz w:val="20"/>
          <w:szCs w:val="20"/>
          <w:lang w:val="sr-Latn-BA" w:eastAsia="en-US"/>
        </w:rPr>
        <w:t>radnih</w:t>
      </w:r>
      <w:r w:rsidR="001D5DFB" w:rsidRPr="00FD79E3">
        <w:rPr>
          <w:rFonts w:ascii="Arial" w:eastAsia="Calibri" w:hAnsi="Arial" w:cs="Arial"/>
          <w:b/>
          <w:sz w:val="20"/>
          <w:szCs w:val="20"/>
          <w:lang w:val="sr-Latn-BA" w:eastAsia="en-US"/>
        </w:rPr>
        <w:t xml:space="preserve"> </w:t>
      </w:r>
      <w:r w:rsidRPr="00FD79E3">
        <w:rPr>
          <w:rFonts w:ascii="Arial" w:eastAsia="Calibri" w:hAnsi="Arial" w:cs="Arial"/>
          <w:b/>
          <w:sz w:val="20"/>
          <w:szCs w:val="20"/>
          <w:lang w:val="sr-Latn-BA" w:eastAsia="en-US"/>
        </w:rPr>
        <w:t>zadataka</w:t>
      </w:r>
      <w:r w:rsidR="001D5DFB" w:rsidRPr="00FD79E3">
        <w:rPr>
          <w:rFonts w:ascii="Arial" w:eastAsia="Calibri" w:hAnsi="Arial" w:cs="Arial"/>
          <w:b/>
          <w:sz w:val="20"/>
          <w:szCs w:val="20"/>
          <w:lang w:val="sr-Latn-BA" w:eastAsia="en-US"/>
        </w:rPr>
        <w:t xml:space="preserve">: </w:t>
      </w:r>
      <w:r w:rsidR="00280950">
        <w:rPr>
          <w:rFonts w:ascii="Arial" w:eastAsia="Calibri" w:hAnsi="Arial" w:cs="Arial"/>
          <w:sz w:val="20"/>
          <w:szCs w:val="20"/>
          <w:lang w:val="sr-Latn-BA" w:eastAsia="en-US"/>
        </w:rPr>
        <w:t>O</w:t>
      </w:r>
      <w:r w:rsidR="00280950" w:rsidRPr="00280950">
        <w:rPr>
          <w:rFonts w:ascii="Arial" w:eastAsia="Calibri" w:hAnsi="Arial" w:cs="Arial"/>
          <w:sz w:val="20"/>
          <w:szCs w:val="20"/>
          <w:lang w:val="sr-Latn-BA" w:eastAsia="en-US"/>
        </w:rPr>
        <w:t>bavlja poslove ceremonijalnog karaktera;</w:t>
      </w:r>
      <w:r w:rsidR="00280950">
        <w:rPr>
          <w:rFonts w:ascii="Arial" w:eastAsia="Calibri" w:hAnsi="Arial" w:cs="Arial"/>
          <w:sz w:val="20"/>
          <w:szCs w:val="20"/>
          <w:lang w:val="sr-Latn-BA" w:eastAsia="en-US"/>
        </w:rPr>
        <w:t xml:space="preserve"> </w:t>
      </w:r>
      <w:r w:rsidR="00280950" w:rsidRPr="00280950">
        <w:rPr>
          <w:rFonts w:ascii="Arial" w:eastAsia="Calibri" w:hAnsi="Arial" w:cs="Arial"/>
          <w:sz w:val="20"/>
          <w:szCs w:val="20"/>
          <w:lang w:val="sr-Latn-BA" w:eastAsia="en-US"/>
        </w:rPr>
        <w:t>organiz</w:t>
      </w:r>
      <w:r w:rsidR="00280950">
        <w:rPr>
          <w:rFonts w:ascii="Arial" w:eastAsia="Calibri" w:hAnsi="Arial" w:cs="Arial"/>
          <w:sz w:val="20"/>
          <w:szCs w:val="20"/>
          <w:lang w:val="sr-Latn-BA" w:eastAsia="en-US"/>
        </w:rPr>
        <w:t xml:space="preserve">uje </w:t>
      </w:r>
      <w:r w:rsidR="00280950" w:rsidRPr="00280950">
        <w:rPr>
          <w:rFonts w:ascii="Arial" w:eastAsia="Calibri" w:hAnsi="Arial" w:cs="Arial"/>
          <w:sz w:val="20"/>
          <w:szCs w:val="20"/>
          <w:lang w:val="sr-Latn-BA" w:eastAsia="en-US"/>
        </w:rPr>
        <w:t>konstituirajuće i svečane sjednice oba doma i njihovih radnih tijela s ceremonijalnog aspekta;</w:t>
      </w:r>
      <w:r w:rsidR="0074781F">
        <w:rPr>
          <w:rFonts w:ascii="Arial" w:eastAsia="Calibri" w:hAnsi="Arial" w:cs="Arial"/>
          <w:sz w:val="20"/>
          <w:szCs w:val="20"/>
          <w:lang w:val="sr-Latn-BA" w:eastAsia="en-US"/>
        </w:rPr>
        <w:t xml:space="preserve"> </w:t>
      </w:r>
      <w:r w:rsidR="00280950" w:rsidRPr="00280950">
        <w:rPr>
          <w:rFonts w:ascii="Arial" w:eastAsia="Calibri" w:hAnsi="Arial" w:cs="Arial"/>
          <w:sz w:val="20"/>
          <w:szCs w:val="20"/>
          <w:lang w:val="sr-Latn-BA" w:eastAsia="en-US"/>
        </w:rPr>
        <w:t>priprema ceremonijalno potpisivanje akata za predsjedavajuće domova i njihove zamjenike;</w:t>
      </w:r>
      <w:r w:rsidR="0074781F">
        <w:rPr>
          <w:rFonts w:ascii="Arial" w:eastAsia="Calibri" w:hAnsi="Arial" w:cs="Arial"/>
          <w:sz w:val="20"/>
          <w:szCs w:val="20"/>
          <w:lang w:val="sr-Latn-BA" w:eastAsia="en-US"/>
        </w:rPr>
        <w:t xml:space="preserve"> </w:t>
      </w:r>
      <w:r w:rsidR="00280950" w:rsidRPr="00280950">
        <w:rPr>
          <w:rFonts w:ascii="Arial" w:eastAsia="Calibri" w:hAnsi="Arial" w:cs="Arial"/>
          <w:sz w:val="20"/>
          <w:szCs w:val="20"/>
          <w:lang w:val="sr-Latn-BA" w:eastAsia="en-US"/>
        </w:rPr>
        <w:t>realiz</w:t>
      </w:r>
      <w:r w:rsidR="0074781F">
        <w:rPr>
          <w:rFonts w:ascii="Arial" w:eastAsia="Calibri" w:hAnsi="Arial" w:cs="Arial"/>
          <w:sz w:val="20"/>
          <w:szCs w:val="20"/>
          <w:lang w:val="sr-Latn-BA" w:eastAsia="en-US"/>
        </w:rPr>
        <w:t>uje</w:t>
      </w:r>
      <w:r w:rsidR="00280950" w:rsidRPr="00280950">
        <w:rPr>
          <w:rFonts w:ascii="Arial" w:eastAsia="Calibri" w:hAnsi="Arial" w:cs="Arial"/>
          <w:sz w:val="20"/>
          <w:szCs w:val="20"/>
          <w:lang w:val="sr-Latn-BA" w:eastAsia="en-US"/>
        </w:rPr>
        <w:t xml:space="preserve"> protokolarne aktivnosti prilikom državnih i nacionalnih proslava i drugih svečanosti i manifestacija u kojima učestvuju predsjedavajući domova i njihovi zamjenici;</w:t>
      </w:r>
      <w:r w:rsidR="0074781F">
        <w:rPr>
          <w:rFonts w:ascii="Arial" w:eastAsia="Calibri" w:hAnsi="Arial" w:cs="Arial"/>
          <w:sz w:val="20"/>
          <w:szCs w:val="20"/>
          <w:lang w:val="sr-Latn-BA" w:eastAsia="en-US"/>
        </w:rPr>
        <w:t xml:space="preserve"> </w:t>
      </w:r>
      <w:r w:rsidR="00280950" w:rsidRPr="00280950">
        <w:rPr>
          <w:rFonts w:ascii="Arial" w:eastAsia="Calibri" w:hAnsi="Arial" w:cs="Arial"/>
          <w:sz w:val="20"/>
          <w:szCs w:val="20"/>
          <w:lang w:val="sr-Latn-BA" w:eastAsia="en-US"/>
        </w:rPr>
        <w:t>priprema programe posjeta stranih delegacija  ličnosti BiH;</w:t>
      </w:r>
      <w:r w:rsidR="0074781F">
        <w:rPr>
          <w:rFonts w:ascii="Arial" w:eastAsia="Calibri" w:hAnsi="Arial" w:cs="Arial"/>
          <w:sz w:val="20"/>
          <w:szCs w:val="20"/>
          <w:lang w:val="sr-Latn-BA" w:eastAsia="en-US"/>
        </w:rPr>
        <w:t xml:space="preserve"> </w:t>
      </w:r>
      <w:r w:rsidR="00280950" w:rsidRPr="00280950">
        <w:rPr>
          <w:rFonts w:ascii="Arial" w:eastAsia="Calibri" w:hAnsi="Arial" w:cs="Arial"/>
          <w:sz w:val="20"/>
          <w:szCs w:val="20"/>
          <w:lang w:val="sr-Latn-BA" w:eastAsia="en-US"/>
        </w:rPr>
        <w:t>učestvuje u realizaciji posjeta stranih delegacija BiH, kao i pripremi i realizaciji poslova ceremonijalnog karaktera;</w:t>
      </w:r>
      <w:r w:rsidR="0074781F">
        <w:rPr>
          <w:rFonts w:ascii="Arial" w:eastAsia="Calibri" w:hAnsi="Arial" w:cs="Arial"/>
          <w:sz w:val="20"/>
          <w:szCs w:val="20"/>
          <w:lang w:val="sr-Latn-BA" w:eastAsia="en-US"/>
        </w:rPr>
        <w:t xml:space="preserve"> </w:t>
      </w:r>
      <w:r w:rsidR="00280950" w:rsidRPr="00280950">
        <w:rPr>
          <w:rFonts w:ascii="Arial" w:eastAsia="Calibri" w:hAnsi="Arial" w:cs="Arial"/>
          <w:sz w:val="20"/>
          <w:szCs w:val="20"/>
          <w:lang w:val="sr-Latn-BA" w:eastAsia="en-US"/>
        </w:rPr>
        <w:t>sarađuje s diplomatsko-konzularnim predstavništvima  u BiH, a iz grupe zemalja za koje je zadužen;</w:t>
      </w:r>
      <w:r w:rsidR="0074781F">
        <w:rPr>
          <w:rFonts w:ascii="Arial" w:eastAsia="Calibri" w:hAnsi="Arial" w:cs="Arial"/>
          <w:sz w:val="20"/>
          <w:szCs w:val="20"/>
          <w:lang w:val="sr-Latn-BA" w:eastAsia="en-US"/>
        </w:rPr>
        <w:t xml:space="preserve"> </w:t>
      </w:r>
      <w:r w:rsidR="00280950" w:rsidRPr="00280950">
        <w:rPr>
          <w:rFonts w:ascii="Arial" w:eastAsia="Calibri" w:hAnsi="Arial" w:cs="Arial"/>
          <w:sz w:val="20"/>
          <w:szCs w:val="20"/>
          <w:lang w:val="sr-Latn-BA" w:eastAsia="en-US"/>
        </w:rPr>
        <w:t>sarađuje s diplomatsko-konzularnim predstavništvima BiH u zemljama za koje je zadužen;</w:t>
      </w:r>
      <w:r w:rsidR="0074781F">
        <w:rPr>
          <w:rFonts w:ascii="Arial" w:eastAsia="Calibri" w:hAnsi="Arial" w:cs="Arial"/>
          <w:sz w:val="20"/>
          <w:szCs w:val="20"/>
          <w:lang w:val="sr-Latn-BA" w:eastAsia="en-US"/>
        </w:rPr>
        <w:t xml:space="preserve"> </w:t>
      </w:r>
      <w:r w:rsidR="00280950" w:rsidRPr="00280950">
        <w:rPr>
          <w:rFonts w:ascii="Arial" w:eastAsia="Calibri" w:hAnsi="Arial" w:cs="Arial"/>
          <w:sz w:val="20"/>
          <w:szCs w:val="20"/>
          <w:lang w:val="sr-Latn-BA" w:eastAsia="en-US"/>
        </w:rPr>
        <w:t>obavlja druge poslove po nalogu šefa Odjela.</w:t>
      </w:r>
    </w:p>
    <w:p w14:paraId="4ADCA07A" w14:textId="3527428C" w:rsidR="001D5DFB" w:rsidRPr="00C405AC" w:rsidRDefault="004D108A" w:rsidP="00280950">
      <w:pPr>
        <w:jc w:val="both"/>
        <w:rPr>
          <w:rFonts w:ascii="Arial" w:eastAsia="Calibri" w:hAnsi="Arial" w:cs="Arial"/>
          <w:sz w:val="20"/>
          <w:szCs w:val="20"/>
          <w:lang w:val="sr-Latn-BA" w:eastAsia="en-US"/>
        </w:rPr>
      </w:pPr>
      <w:r w:rsidRPr="00323EEC">
        <w:rPr>
          <w:rFonts w:ascii="Arial" w:eastAsia="Calibri" w:hAnsi="Arial" w:cs="Arial"/>
          <w:b/>
          <w:sz w:val="20"/>
          <w:szCs w:val="20"/>
          <w:lang w:val="sr-Latn-BA" w:eastAsia="en-US"/>
        </w:rPr>
        <w:t>Posebni</w:t>
      </w:r>
      <w:r w:rsidR="001D5DFB" w:rsidRPr="00323EEC">
        <w:rPr>
          <w:rFonts w:ascii="Arial" w:eastAsia="Calibri" w:hAnsi="Arial" w:cs="Arial"/>
          <w:b/>
          <w:sz w:val="20"/>
          <w:szCs w:val="20"/>
          <w:lang w:val="sr-Latn-BA" w:eastAsia="en-US"/>
        </w:rPr>
        <w:t xml:space="preserve"> </w:t>
      </w:r>
      <w:r w:rsidRPr="00323EEC">
        <w:rPr>
          <w:rFonts w:ascii="Arial" w:eastAsia="Calibri" w:hAnsi="Arial" w:cs="Arial"/>
          <w:b/>
          <w:sz w:val="20"/>
          <w:szCs w:val="20"/>
          <w:lang w:val="sr-Latn-BA" w:eastAsia="en-US"/>
        </w:rPr>
        <w:t>uslovi</w:t>
      </w:r>
      <w:r w:rsidR="001D5DFB" w:rsidRPr="00323EEC">
        <w:rPr>
          <w:rFonts w:ascii="Arial" w:eastAsia="Calibri" w:hAnsi="Arial" w:cs="Arial"/>
          <w:b/>
          <w:sz w:val="20"/>
          <w:szCs w:val="20"/>
          <w:lang w:val="sr-Latn-BA" w:eastAsia="en-US"/>
        </w:rPr>
        <w:t xml:space="preserve">: </w:t>
      </w:r>
      <w:r w:rsidR="00756C7E">
        <w:rPr>
          <w:rFonts w:ascii="Arial" w:eastAsia="Calibri" w:hAnsi="Arial" w:cs="Arial"/>
          <w:sz w:val="20"/>
          <w:szCs w:val="20"/>
          <w:lang w:val="sr-Latn-BA" w:eastAsia="en-US"/>
        </w:rPr>
        <w:t>Z</w:t>
      </w:r>
      <w:r w:rsidR="00756C7E" w:rsidRPr="00756C7E">
        <w:rPr>
          <w:rFonts w:ascii="Arial" w:eastAsia="Calibri" w:hAnsi="Arial" w:cs="Arial"/>
          <w:sz w:val="20"/>
          <w:szCs w:val="20"/>
          <w:lang w:val="sr-Latn-BA" w:eastAsia="en-US"/>
        </w:rPr>
        <w:t>avršen fakultet društvenog smjera;</w:t>
      </w:r>
      <w:r w:rsidR="00756C7E">
        <w:rPr>
          <w:rFonts w:ascii="Arial" w:eastAsia="Calibri" w:hAnsi="Arial" w:cs="Arial"/>
          <w:sz w:val="20"/>
          <w:szCs w:val="20"/>
          <w:lang w:val="sr-Latn-BA" w:eastAsia="en-US"/>
        </w:rPr>
        <w:t xml:space="preserve"> </w:t>
      </w:r>
      <w:r w:rsidR="00756C7E" w:rsidRPr="00756C7E">
        <w:rPr>
          <w:rFonts w:ascii="Arial" w:eastAsia="Calibri" w:hAnsi="Arial" w:cs="Arial"/>
          <w:sz w:val="20"/>
          <w:szCs w:val="20"/>
          <w:lang w:val="sr-Latn-BA" w:eastAsia="en-US"/>
        </w:rPr>
        <w:t>2 godine radnog iskustva u struci;</w:t>
      </w:r>
      <w:r w:rsidR="00756C7E">
        <w:rPr>
          <w:rFonts w:ascii="Arial" w:eastAsia="Calibri" w:hAnsi="Arial" w:cs="Arial"/>
          <w:sz w:val="20"/>
          <w:szCs w:val="20"/>
          <w:lang w:val="sr-Latn-BA" w:eastAsia="en-US"/>
        </w:rPr>
        <w:t xml:space="preserve"> </w:t>
      </w:r>
      <w:r w:rsidR="00756C7E" w:rsidRPr="00756C7E">
        <w:rPr>
          <w:rFonts w:ascii="Arial" w:eastAsia="Calibri" w:hAnsi="Arial" w:cs="Arial"/>
          <w:sz w:val="20"/>
          <w:szCs w:val="20"/>
          <w:lang w:val="sr-Latn-BA" w:eastAsia="en-US"/>
        </w:rPr>
        <w:t>položen stručni upravni ili javni ispit;</w:t>
      </w:r>
      <w:r w:rsidR="00756C7E">
        <w:rPr>
          <w:rFonts w:ascii="Arial" w:eastAsia="Calibri" w:hAnsi="Arial" w:cs="Arial"/>
          <w:sz w:val="20"/>
          <w:szCs w:val="20"/>
          <w:lang w:val="sr-Latn-BA" w:eastAsia="en-US"/>
        </w:rPr>
        <w:t xml:space="preserve"> </w:t>
      </w:r>
      <w:r w:rsidR="00756C7E" w:rsidRPr="00756C7E">
        <w:rPr>
          <w:rFonts w:ascii="Arial" w:eastAsia="Calibri" w:hAnsi="Arial" w:cs="Arial"/>
          <w:sz w:val="20"/>
          <w:szCs w:val="20"/>
          <w:lang w:val="sr-Latn-BA" w:eastAsia="en-US"/>
        </w:rPr>
        <w:t>poznavanje rada na računaru;</w:t>
      </w:r>
      <w:r w:rsidR="00756C7E">
        <w:rPr>
          <w:rFonts w:ascii="Arial" w:eastAsia="Calibri" w:hAnsi="Arial" w:cs="Arial"/>
          <w:sz w:val="20"/>
          <w:szCs w:val="20"/>
          <w:lang w:val="sr-Latn-BA" w:eastAsia="en-US"/>
        </w:rPr>
        <w:t xml:space="preserve"> </w:t>
      </w:r>
      <w:r w:rsidR="00756C7E" w:rsidRPr="00756C7E">
        <w:rPr>
          <w:rFonts w:ascii="Arial" w:eastAsia="Calibri" w:hAnsi="Arial" w:cs="Arial"/>
          <w:sz w:val="20"/>
          <w:szCs w:val="20"/>
          <w:lang w:val="sr-Latn-BA" w:eastAsia="en-US"/>
        </w:rPr>
        <w:t>aktivno znanje engleskog jezika;</w:t>
      </w:r>
      <w:r w:rsidR="00756C7E">
        <w:rPr>
          <w:rFonts w:ascii="Arial" w:eastAsia="Calibri" w:hAnsi="Arial" w:cs="Arial"/>
          <w:sz w:val="20"/>
          <w:szCs w:val="20"/>
          <w:lang w:val="sr-Latn-BA" w:eastAsia="en-US"/>
        </w:rPr>
        <w:t xml:space="preserve"> </w:t>
      </w:r>
      <w:r w:rsidR="00756C7E" w:rsidRPr="00756C7E">
        <w:rPr>
          <w:rFonts w:ascii="Arial" w:eastAsia="Calibri" w:hAnsi="Arial" w:cs="Arial"/>
          <w:sz w:val="20"/>
          <w:szCs w:val="20"/>
          <w:lang w:val="sr-Latn-BA" w:eastAsia="en-US"/>
        </w:rPr>
        <w:t>poželjno poznavanje još jednog ili više svjetskih jezika</w:t>
      </w:r>
      <w:r w:rsidR="00D32690" w:rsidRPr="00C405AC">
        <w:rPr>
          <w:rFonts w:ascii="Arial" w:eastAsia="Calibri" w:hAnsi="Arial" w:cs="Arial"/>
          <w:sz w:val="20"/>
          <w:szCs w:val="20"/>
          <w:lang w:val="sr-Latn-BA" w:eastAsia="en-US"/>
        </w:rPr>
        <w:t>.</w:t>
      </w:r>
    </w:p>
    <w:p w14:paraId="0D0543A9" w14:textId="15A3933B" w:rsidR="001D5DFB" w:rsidRPr="00C405AC" w:rsidRDefault="004D108A" w:rsidP="001D5DFB">
      <w:pPr>
        <w:jc w:val="both"/>
        <w:rPr>
          <w:rFonts w:ascii="Arial" w:eastAsia="Calibri" w:hAnsi="Arial" w:cs="Arial"/>
          <w:sz w:val="20"/>
          <w:szCs w:val="20"/>
          <w:lang w:val="sr-Latn-BA" w:eastAsia="en-US"/>
        </w:rPr>
      </w:pPr>
      <w:r w:rsidRPr="00C405AC">
        <w:rPr>
          <w:rFonts w:ascii="Arial" w:eastAsia="Calibri" w:hAnsi="Arial" w:cs="Arial"/>
          <w:b/>
          <w:sz w:val="20"/>
          <w:szCs w:val="20"/>
          <w:lang w:val="sr-Latn-BA" w:eastAsia="en-US"/>
        </w:rPr>
        <w:t>Status</w:t>
      </w:r>
      <w:r w:rsidR="001D5DFB" w:rsidRPr="00C405AC">
        <w:rPr>
          <w:rFonts w:ascii="Arial" w:eastAsia="Calibri" w:hAnsi="Arial" w:cs="Arial"/>
          <w:b/>
          <w:sz w:val="20"/>
          <w:szCs w:val="20"/>
          <w:lang w:val="sr-Latn-BA" w:eastAsia="en-US"/>
        </w:rPr>
        <w:t>:</w:t>
      </w:r>
      <w:r w:rsidR="001D5DFB" w:rsidRPr="00C405AC">
        <w:rPr>
          <w:rFonts w:ascii="Arial" w:eastAsia="Calibri" w:hAnsi="Arial" w:cs="Arial"/>
          <w:sz w:val="20"/>
          <w:szCs w:val="20"/>
          <w:lang w:val="sr-Latn-BA" w:eastAsia="en-US"/>
        </w:rPr>
        <w:t xml:space="preserve"> </w:t>
      </w:r>
      <w:r w:rsidRPr="00C405AC">
        <w:rPr>
          <w:rFonts w:ascii="Arial" w:eastAsia="Calibri" w:hAnsi="Arial" w:cs="Arial"/>
          <w:sz w:val="20"/>
          <w:szCs w:val="20"/>
          <w:lang w:val="sr-Latn-BA" w:eastAsia="en-US"/>
        </w:rPr>
        <w:t>državni</w:t>
      </w:r>
      <w:r w:rsidR="001D5DFB" w:rsidRPr="00C405AC">
        <w:rPr>
          <w:rFonts w:ascii="Arial" w:eastAsia="Calibri" w:hAnsi="Arial" w:cs="Arial"/>
          <w:sz w:val="20"/>
          <w:szCs w:val="20"/>
          <w:lang w:val="sr-Latn-BA" w:eastAsia="en-US"/>
        </w:rPr>
        <w:t xml:space="preserve"> </w:t>
      </w:r>
      <w:r w:rsidRPr="00C405AC">
        <w:rPr>
          <w:rFonts w:ascii="Arial" w:eastAsia="Calibri" w:hAnsi="Arial" w:cs="Arial"/>
          <w:sz w:val="20"/>
          <w:szCs w:val="20"/>
          <w:lang w:val="sr-Latn-BA" w:eastAsia="en-US"/>
        </w:rPr>
        <w:t>službenik</w:t>
      </w:r>
      <w:r w:rsidR="00FA4BDD" w:rsidRPr="00C405AC">
        <w:rPr>
          <w:rFonts w:ascii="Arial" w:eastAsia="Calibri" w:hAnsi="Arial" w:cs="Arial"/>
          <w:sz w:val="20"/>
          <w:szCs w:val="20"/>
          <w:lang w:val="sr-Latn-BA" w:eastAsia="en-US"/>
        </w:rPr>
        <w:t xml:space="preserve"> – </w:t>
      </w:r>
      <w:r w:rsidR="0006763B">
        <w:rPr>
          <w:rFonts w:ascii="Arial" w:eastAsia="Calibri" w:hAnsi="Arial" w:cs="Arial"/>
          <w:sz w:val="20"/>
          <w:szCs w:val="20"/>
          <w:lang w:val="sr-Latn-BA" w:eastAsia="en-US"/>
        </w:rPr>
        <w:t xml:space="preserve">viši </w:t>
      </w:r>
      <w:r w:rsidR="00FA4BDD" w:rsidRPr="00C405AC">
        <w:rPr>
          <w:rFonts w:ascii="Arial" w:eastAsia="Calibri" w:hAnsi="Arial" w:cs="Arial"/>
          <w:sz w:val="20"/>
          <w:szCs w:val="20"/>
          <w:lang w:val="sr-Latn-BA" w:eastAsia="en-US"/>
        </w:rPr>
        <w:t>stručni s</w:t>
      </w:r>
      <w:r w:rsidR="0006763B">
        <w:rPr>
          <w:rFonts w:ascii="Arial" w:eastAsia="Calibri" w:hAnsi="Arial" w:cs="Arial"/>
          <w:sz w:val="20"/>
          <w:szCs w:val="20"/>
          <w:lang w:val="sr-Latn-BA" w:eastAsia="en-US"/>
        </w:rPr>
        <w:t>aradnik</w:t>
      </w:r>
      <w:r w:rsidR="001D5DFB" w:rsidRPr="00C405AC">
        <w:rPr>
          <w:rFonts w:ascii="Arial" w:eastAsia="Calibri" w:hAnsi="Arial" w:cs="Arial"/>
          <w:sz w:val="20"/>
          <w:szCs w:val="20"/>
          <w:lang w:val="sr-Latn-BA" w:eastAsia="en-US"/>
        </w:rPr>
        <w:t>.</w:t>
      </w:r>
    </w:p>
    <w:p w14:paraId="1E016DFB" w14:textId="35905317" w:rsidR="001D5DFB" w:rsidRPr="00C405AC" w:rsidRDefault="004D108A" w:rsidP="001D5DFB">
      <w:pPr>
        <w:jc w:val="both"/>
        <w:rPr>
          <w:rFonts w:ascii="Arial" w:eastAsia="Calibri" w:hAnsi="Arial" w:cs="Arial"/>
          <w:sz w:val="20"/>
          <w:szCs w:val="20"/>
          <w:lang w:val="sr-Latn-BA" w:eastAsia="en-US"/>
        </w:rPr>
      </w:pPr>
      <w:r w:rsidRPr="00C405AC">
        <w:rPr>
          <w:rFonts w:ascii="Arial" w:hAnsi="Arial" w:cs="Arial"/>
          <w:b/>
          <w:sz w:val="20"/>
          <w:szCs w:val="20"/>
          <w:lang w:val="sr-Latn-BA" w:eastAsia="en-US"/>
        </w:rPr>
        <w:t>Pripadajuća</w:t>
      </w:r>
      <w:r w:rsidR="001D5DFB" w:rsidRPr="00C405AC">
        <w:rPr>
          <w:rFonts w:ascii="Arial" w:hAnsi="Arial" w:cs="Arial"/>
          <w:b/>
          <w:sz w:val="20"/>
          <w:szCs w:val="20"/>
          <w:lang w:val="sr-Latn-BA" w:eastAsia="en-US"/>
        </w:rPr>
        <w:t xml:space="preserve"> </w:t>
      </w:r>
      <w:r w:rsidRPr="00C405AC">
        <w:rPr>
          <w:rFonts w:ascii="Arial" w:hAnsi="Arial" w:cs="Arial"/>
          <w:b/>
          <w:sz w:val="20"/>
          <w:szCs w:val="20"/>
          <w:lang w:val="sr-Latn-BA" w:eastAsia="en-US"/>
        </w:rPr>
        <w:t>osnovna</w:t>
      </w:r>
      <w:r w:rsidR="001D5DFB" w:rsidRPr="00C405AC">
        <w:rPr>
          <w:rFonts w:ascii="Arial" w:hAnsi="Arial" w:cs="Arial"/>
          <w:b/>
          <w:sz w:val="20"/>
          <w:szCs w:val="20"/>
          <w:lang w:val="sr-Latn-BA" w:eastAsia="en-US"/>
        </w:rPr>
        <w:t xml:space="preserve"> </w:t>
      </w:r>
      <w:r w:rsidRPr="00C405AC">
        <w:rPr>
          <w:rFonts w:ascii="Arial" w:hAnsi="Arial" w:cs="Arial"/>
          <w:b/>
          <w:sz w:val="20"/>
          <w:szCs w:val="20"/>
          <w:lang w:val="sr-Latn-BA" w:eastAsia="en-US"/>
        </w:rPr>
        <w:t>neto</w:t>
      </w:r>
      <w:r w:rsidR="001D5DFB" w:rsidRPr="00C405AC">
        <w:rPr>
          <w:rFonts w:ascii="Arial" w:hAnsi="Arial" w:cs="Arial"/>
          <w:b/>
          <w:sz w:val="20"/>
          <w:szCs w:val="20"/>
          <w:lang w:val="sr-Latn-BA" w:eastAsia="en-US"/>
        </w:rPr>
        <w:t xml:space="preserve"> </w:t>
      </w:r>
      <w:r w:rsidRPr="00C405AC">
        <w:rPr>
          <w:rFonts w:ascii="Arial" w:hAnsi="Arial" w:cs="Arial"/>
          <w:b/>
          <w:sz w:val="20"/>
          <w:szCs w:val="20"/>
          <w:lang w:val="sr-Latn-BA" w:eastAsia="en-US"/>
        </w:rPr>
        <w:t>plata</w:t>
      </w:r>
      <w:r w:rsidR="001D5DFB" w:rsidRPr="00C405AC">
        <w:rPr>
          <w:rFonts w:ascii="Arial" w:hAnsi="Arial" w:cs="Arial"/>
          <w:i/>
          <w:sz w:val="20"/>
          <w:szCs w:val="20"/>
          <w:lang w:val="sr-Latn-BA" w:eastAsia="en-US"/>
        </w:rPr>
        <w:t>:</w:t>
      </w:r>
      <w:r w:rsidR="001D5DFB" w:rsidRPr="00C405AC">
        <w:rPr>
          <w:rFonts w:ascii="Arial" w:hAnsi="Arial" w:cs="Arial"/>
          <w:sz w:val="20"/>
          <w:szCs w:val="20"/>
          <w:lang w:val="sr-Latn-BA" w:eastAsia="en-US"/>
        </w:rPr>
        <w:t xml:space="preserve"> </w:t>
      </w:r>
      <w:r w:rsidR="00505FBC">
        <w:rPr>
          <w:rFonts w:ascii="Arial" w:hAnsi="Arial" w:cs="Arial"/>
          <w:sz w:val="20"/>
          <w:szCs w:val="20"/>
          <w:lang w:val="sr-Cyrl-BA" w:eastAsia="en-US"/>
        </w:rPr>
        <w:t>1761</w:t>
      </w:r>
      <w:r w:rsidR="002924D0">
        <w:rPr>
          <w:rFonts w:ascii="Arial" w:hAnsi="Arial" w:cs="Arial"/>
          <w:sz w:val="20"/>
          <w:szCs w:val="20"/>
          <w:lang w:val="sr-Cyrl-BA" w:eastAsia="en-US"/>
        </w:rPr>
        <w:t>,69</w:t>
      </w:r>
      <w:r w:rsidR="009137C4" w:rsidRPr="00C405AC">
        <w:rPr>
          <w:rFonts w:ascii="Arial" w:hAnsi="Arial" w:cs="Arial"/>
          <w:sz w:val="20"/>
          <w:szCs w:val="20"/>
          <w:lang w:val="sr-Latn-BA" w:eastAsia="en-US"/>
        </w:rPr>
        <w:t xml:space="preserve"> </w:t>
      </w:r>
      <w:r w:rsidR="001D5DFB" w:rsidRPr="00C405AC">
        <w:rPr>
          <w:rFonts w:ascii="Arial" w:hAnsi="Arial" w:cs="Arial"/>
          <w:sz w:val="20"/>
          <w:szCs w:val="20"/>
          <w:lang w:val="sr-Latn-BA" w:eastAsia="en-US"/>
        </w:rPr>
        <w:t xml:space="preserve"> </w:t>
      </w:r>
      <w:r w:rsidRPr="00C405AC">
        <w:rPr>
          <w:rFonts w:ascii="Arial" w:hAnsi="Arial" w:cs="Arial"/>
          <w:sz w:val="20"/>
          <w:szCs w:val="20"/>
          <w:lang w:val="sr-Latn-BA" w:eastAsia="en-US"/>
        </w:rPr>
        <w:t>KM</w:t>
      </w:r>
      <w:r w:rsidR="001D5DFB" w:rsidRPr="00C405AC">
        <w:rPr>
          <w:rFonts w:ascii="Arial" w:eastAsia="Calibri" w:hAnsi="Arial" w:cs="Arial"/>
          <w:sz w:val="20"/>
          <w:szCs w:val="20"/>
          <w:lang w:val="sr-Latn-BA" w:eastAsia="en-US"/>
        </w:rPr>
        <w:t xml:space="preserve"> </w:t>
      </w:r>
    </w:p>
    <w:p w14:paraId="37E509E1" w14:textId="4BE23986" w:rsidR="001D5DFB" w:rsidRPr="00C405AC" w:rsidRDefault="004D108A" w:rsidP="001D5DFB">
      <w:pPr>
        <w:jc w:val="both"/>
        <w:rPr>
          <w:rFonts w:ascii="Arial" w:eastAsia="Calibri" w:hAnsi="Arial" w:cs="Arial"/>
          <w:sz w:val="20"/>
          <w:szCs w:val="20"/>
          <w:lang w:val="sr-Latn-BA" w:eastAsia="en-US"/>
        </w:rPr>
      </w:pPr>
      <w:r w:rsidRPr="00C405AC">
        <w:rPr>
          <w:rFonts w:ascii="Arial" w:eastAsia="Calibri" w:hAnsi="Arial" w:cs="Arial"/>
          <w:b/>
          <w:sz w:val="20"/>
          <w:szCs w:val="20"/>
          <w:lang w:val="sr-Latn-BA" w:eastAsia="en-US"/>
        </w:rPr>
        <w:t>Broj</w:t>
      </w:r>
      <w:r w:rsidR="001D5DFB" w:rsidRPr="00C405AC">
        <w:rPr>
          <w:rFonts w:ascii="Arial" w:eastAsia="Calibri" w:hAnsi="Arial" w:cs="Arial"/>
          <w:b/>
          <w:sz w:val="20"/>
          <w:szCs w:val="20"/>
          <w:lang w:val="sr-Latn-BA" w:eastAsia="en-US"/>
        </w:rPr>
        <w:t xml:space="preserve"> </w:t>
      </w:r>
      <w:r w:rsidRPr="00C405AC">
        <w:rPr>
          <w:rFonts w:ascii="Arial" w:eastAsia="Calibri" w:hAnsi="Arial" w:cs="Arial"/>
          <w:b/>
          <w:sz w:val="20"/>
          <w:szCs w:val="20"/>
          <w:lang w:val="sr-Latn-BA" w:eastAsia="en-US"/>
        </w:rPr>
        <w:t>izvršilaca</w:t>
      </w:r>
      <w:r w:rsidR="001D5DFB" w:rsidRPr="00C405AC">
        <w:rPr>
          <w:rFonts w:ascii="Arial" w:eastAsia="Calibri" w:hAnsi="Arial" w:cs="Arial"/>
          <w:b/>
          <w:sz w:val="20"/>
          <w:szCs w:val="20"/>
          <w:lang w:val="sr-Latn-BA" w:eastAsia="en-US"/>
        </w:rPr>
        <w:t xml:space="preserve">: </w:t>
      </w:r>
      <w:r w:rsidRPr="00C405AC">
        <w:rPr>
          <w:rFonts w:ascii="Arial" w:eastAsia="Calibri" w:hAnsi="Arial" w:cs="Arial"/>
          <w:bCs/>
          <w:sz w:val="20"/>
          <w:szCs w:val="20"/>
          <w:lang w:val="sr-Latn-BA" w:eastAsia="en-US"/>
        </w:rPr>
        <w:t>je</w:t>
      </w:r>
      <w:r w:rsidRPr="00C405AC">
        <w:rPr>
          <w:rFonts w:ascii="Arial" w:eastAsia="Calibri" w:hAnsi="Arial" w:cs="Arial"/>
          <w:sz w:val="20"/>
          <w:szCs w:val="20"/>
          <w:lang w:val="sr-Latn-BA" w:eastAsia="en-US"/>
        </w:rPr>
        <w:t>dan</w:t>
      </w:r>
      <w:r w:rsidR="001D5DFB" w:rsidRPr="00C405AC">
        <w:rPr>
          <w:rFonts w:ascii="Arial" w:eastAsia="Calibri" w:hAnsi="Arial" w:cs="Arial"/>
          <w:sz w:val="20"/>
          <w:szCs w:val="20"/>
          <w:lang w:val="sr-Latn-BA" w:eastAsia="en-US"/>
        </w:rPr>
        <w:t xml:space="preserve"> (1)</w:t>
      </w:r>
    </w:p>
    <w:p w14:paraId="68B8D274" w14:textId="5A366833" w:rsidR="001D5DFB" w:rsidRPr="00323EEC" w:rsidRDefault="004D108A" w:rsidP="001D5DFB">
      <w:pPr>
        <w:jc w:val="both"/>
        <w:rPr>
          <w:rFonts w:ascii="Arial" w:eastAsia="Calibri" w:hAnsi="Arial" w:cs="Arial"/>
          <w:sz w:val="20"/>
          <w:szCs w:val="20"/>
          <w:lang w:val="sr-Latn-BA" w:eastAsia="en-US"/>
        </w:rPr>
      </w:pPr>
      <w:r w:rsidRPr="00C405AC">
        <w:rPr>
          <w:rFonts w:ascii="Arial" w:eastAsia="Calibri" w:hAnsi="Arial" w:cs="Arial"/>
          <w:b/>
          <w:sz w:val="20"/>
          <w:szCs w:val="20"/>
          <w:lang w:val="sr-Latn-BA" w:eastAsia="en-US"/>
        </w:rPr>
        <w:t>Mjesto</w:t>
      </w:r>
      <w:r w:rsidR="001D5DFB" w:rsidRPr="00C405AC">
        <w:rPr>
          <w:rFonts w:ascii="Arial" w:eastAsia="Calibri" w:hAnsi="Arial" w:cs="Arial"/>
          <w:b/>
          <w:sz w:val="20"/>
          <w:szCs w:val="20"/>
          <w:lang w:val="sr-Latn-BA" w:eastAsia="en-US"/>
        </w:rPr>
        <w:t xml:space="preserve"> </w:t>
      </w:r>
      <w:r w:rsidRPr="00C405AC">
        <w:rPr>
          <w:rFonts w:ascii="Arial" w:eastAsia="Calibri" w:hAnsi="Arial" w:cs="Arial"/>
          <w:b/>
          <w:sz w:val="20"/>
          <w:szCs w:val="20"/>
          <w:lang w:val="sr-Latn-BA" w:eastAsia="en-US"/>
        </w:rPr>
        <w:t>rada</w:t>
      </w:r>
      <w:r w:rsidR="001D5DFB" w:rsidRPr="00C405AC">
        <w:rPr>
          <w:rFonts w:ascii="Arial" w:eastAsia="Calibri" w:hAnsi="Arial" w:cs="Arial"/>
          <w:bCs/>
          <w:sz w:val="20"/>
          <w:szCs w:val="20"/>
          <w:lang w:val="sr-Latn-BA" w:eastAsia="en-US"/>
        </w:rPr>
        <w:t>:</w:t>
      </w:r>
      <w:r w:rsidR="00FA4BDD" w:rsidRPr="00C405AC">
        <w:rPr>
          <w:rFonts w:ascii="Arial" w:eastAsia="Calibri" w:hAnsi="Arial" w:cs="Arial"/>
          <w:bCs/>
          <w:sz w:val="20"/>
          <w:szCs w:val="20"/>
          <w:lang w:val="sr-Latn-BA" w:eastAsia="en-US"/>
        </w:rPr>
        <w:t xml:space="preserve"> </w:t>
      </w:r>
      <w:r w:rsidR="009739C4" w:rsidRPr="00C405AC">
        <w:rPr>
          <w:rFonts w:ascii="Arial" w:eastAsia="Calibri" w:hAnsi="Arial" w:cs="Arial"/>
          <w:sz w:val="20"/>
          <w:szCs w:val="20"/>
          <w:lang w:val="sr-Latn-BA" w:eastAsia="en-US"/>
        </w:rPr>
        <w:t>Sarajevo</w:t>
      </w:r>
      <w:r w:rsidR="001D5DFB" w:rsidRPr="00C405AC">
        <w:rPr>
          <w:rFonts w:ascii="Arial" w:eastAsia="Calibri" w:hAnsi="Arial" w:cs="Arial"/>
          <w:sz w:val="20"/>
          <w:szCs w:val="20"/>
          <w:lang w:val="sr-Latn-BA" w:eastAsia="en-US"/>
        </w:rPr>
        <w:t>.</w:t>
      </w:r>
    </w:p>
    <w:p w14:paraId="2369C63B" w14:textId="156EA48E" w:rsidR="003C1D38" w:rsidRDefault="003C1D38" w:rsidP="001D5DFB">
      <w:pPr>
        <w:jc w:val="both"/>
        <w:rPr>
          <w:rFonts w:ascii="Arial" w:eastAsia="Calibri" w:hAnsi="Arial" w:cs="Arial"/>
          <w:sz w:val="20"/>
          <w:szCs w:val="20"/>
          <w:lang w:val="sr-Cyrl-BA" w:eastAsia="en-US"/>
        </w:rPr>
      </w:pPr>
    </w:p>
    <w:p w14:paraId="21CE208F" w14:textId="77777777" w:rsidR="00D342DC" w:rsidRPr="00D342DC" w:rsidRDefault="00D342DC" w:rsidP="00D342DC">
      <w:pPr>
        <w:jc w:val="both"/>
        <w:rPr>
          <w:rFonts w:ascii="Arial" w:hAnsi="Arial" w:cs="Arial"/>
          <w:bCs/>
          <w:iCs/>
          <w:sz w:val="20"/>
          <w:szCs w:val="20"/>
        </w:rPr>
      </w:pPr>
      <w:r w:rsidRPr="00D342DC">
        <w:rPr>
          <w:rFonts w:ascii="Arial" w:hAnsi="Arial" w:cs="Arial"/>
          <w:bCs/>
          <w:iCs/>
          <w:sz w:val="20"/>
          <w:szCs w:val="20"/>
        </w:rPr>
        <w:t>SEKTOR ZA ODNOSE S JAVNOŠĆU</w:t>
      </w:r>
    </w:p>
    <w:p w14:paraId="2CBAD1E7" w14:textId="3D4A6C01" w:rsidR="00D52640" w:rsidRDefault="00D342DC" w:rsidP="00D342DC">
      <w:pPr>
        <w:jc w:val="both"/>
        <w:rPr>
          <w:rFonts w:ascii="Arial" w:hAnsi="Arial" w:cs="Arial"/>
          <w:bCs/>
          <w:iCs/>
          <w:sz w:val="20"/>
          <w:szCs w:val="20"/>
        </w:rPr>
      </w:pPr>
      <w:r w:rsidRPr="00D342DC">
        <w:rPr>
          <w:rFonts w:ascii="Arial" w:hAnsi="Arial" w:cs="Arial"/>
          <w:bCs/>
          <w:iCs/>
          <w:sz w:val="20"/>
          <w:szCs w:val="20"/>
        </w:rPr>
        <w:t>Odjel za informi</w:t>
      </w:r>
      <w:r>
        <w:rPr>
          <w:rFonts w:ascii="Arial" w:hAnsi="Arial" w:cs="Arial"/>
          <w:bCs/>
          <w:iCs/>
          <w:sz w:val="20"/>
          <w:szCs w:val="20"/>
        </w:rPr>
        <w:t>s</w:t>
      </w:r>
      <w:r w:rsidRPr="00D342DC">
        <w:rPr>
          <w:rFonts w:ascii="Arial" w:hAnsi="Arial" w:cs="Arial"/>
          <w:bCs/>
          <w:iCs/>
          <w:sz w:val="20"/>
          <w:szCs w:val="20"/>
        </w:rPr>
        <w:t>anje</w:t>
      </w:r>
    </w:p>
    <w:p w14:paraId="67476047" w14:textId="77777777" w:rsidR="00D342DC" w:rsidRPr="00FA4BDD" w:rsidRDefault="00D342DC" w:rsidP="00D342DC">
      <w:pPr>
        <w:jc w:val="both"/>
        <w:rPr>
          <w:rFonts w:ascii="Arial" w:eastAsia="Calibri" w:hAnsi="Arial" w:cs="Arial"/>
          <w:b/>
          <w:sz w:val="20"/>
          <w:szCs w:val="20"/>
          <w:u w:val="single"/>
          <w:lang w:val="sr-Latn-BA" w:eastAsia="en-US"/>
        </w:rPr>
      </w:pPr>
    </w:p>
    <w:p w14:paraId="07726685" w14:textId="1B694A34" w:rsidR="0084654A" w:rsidRDefault="0084654A" w:rsidP="00D52640">
      <w:pPr>
        <w:jc w:val="both"/>
        <w:rPr>
          <w:rFonts w:ascii="Arial" w:eastAsia="Calibri" w:hAnsi="Arial" w:cs="Arial"/>
          <w:b/>
          <w:sz w:val="20"/>
          <w:szCs w:val="20"/>
          <w:u w:val="single"/>
          <w:lang w:val="sr-Latn-BA" w:eastAsia="en-US"/>
        </w:rPr>
      </w:pPr>
      <w:r>
        <w:rPr>
          <w:rFonts w:ascii="Arial" w:eastAsia="Calibri" w:hAnsi="Arial" w:cs="Arial"/>
          <w:b/>
          <w:sz w:val="20"/>
          <w:szCs w:val="20"/>
          <w:u w:val="single"/>
          <w:lang w:val="sr-Latn-BA" w:eastAsia="en-US"/>
        </w:rPr>
        <w:t xml:space="preserve">1/02 </w:t>
      </w:r>
      <w:r w:rsidRPr="0084654A">
        <w:rPr>
          <w:rFonts w:ascii="Arial" w:eastAsia="Calibri" w:hAnsi="Arial" w:cs="Arial"/>
          <w:b/>
          <w:sz w:val="20"/>
          <w:szCs w:val="20"/>
          <w:u w:val="single"/>
          <w:lang w:val="sr-Latn-BA" w:eastAsia="en-US"/>
        </w:rPr>
        <w:t>Stručni savjetnik za informi</w:t>
      </w:r>
      <w:r w:rsidR="005555C2">
        <w:rPr>
          <w:rFonts w:ascii="Arial" w:eastAsia="Calibri" w:hAnsi="Arial" w:cs="Arial"/>
          <w:b/>
          <w:sz w:val="20"/>
          <w:szCs w:val="20"/>
          <w:u w:val="single"/>
          <w:lang w:val="sr-Latn-BA" w:eastAsia="en-US"/>
        </w:rPr>
        <w:t>s</w:t>
      </w:r>
      <w:r w:rsidRPr="0084654A">
        <w:rPr>
          <w:rFonts w:ascii="Arial" w:eastAsia="Calibri" w:hAnsi="Arial" w:cs="Arial"/>
          <w:b/>
          <w:sz w:val="20"/>
          <w:szCs w:val="20"/>
          <w:u w:val="single"/>
          <w:lang w:val="sr-Latn-BA" w:eastAsia="en-US"/>
        </w:rPr>
        <w:t xml:space="preserve">anje </w:t>
      </w:r>
    </w:p>
    <w:p w14:paraId="23EDBC3D" w14:textId="4CCE5A54" w:rsidR="0091115A" w:rsidRPr="0091115A" w:rsidRDefault="00D52640" w:rsidP="0091115A">
      <w:pPr>
        <w:jc w:val="both"/>
        <w:rPr>
          <w:rFonts w:ascii="Arial" w:eastAsia="Calibri" w:hAnsi="Arial" w:cs="Arial"/>
          <w:sz w:val="20"/>
          <w:szCs w:val="20"/>
          <w:lang w:val="sr-Latn-BA" w:eastAsia="en-US"/>
        </w:rPr>
      </w:pPr>
      <w:r w:rsidRPr="00FD79E3">
        <w:rPr>
          <w:rFonts w:ascii="Arial" w:eastAsia="Calibri" w:hAnsi="Arial" w:cs="Arial"/>
          <w:b/>
          <w:sz w:val="20"/>
          <w:szCs w:val="20"/>
          <w:lang w:val="sr-Latn-BA" w:eastAsia="en-US"/>
        </w:rPr>
        <w:t xml:space="preserve">Opis poslova i radnih zadataka: </w:t>
      </w:r>
      <w:r w:rsidR="0091115A">
        <w:rPr>
          <w:rFonts w:ascii="Arial" w:eastAsia="Calibri" w:hAnsi="Arial" w:cs="Arial"/>
          <w:sz w:val="20"/>
          <w:szCs w:val="20"/>
          <w:lang w:val="sr-Latn-BA" w:eastAsia="en-US"/>
        </w:rPr>
        <w:t>B</w:t>
      </w:r>
      <w:r w:rsidR="0091115A" w:rsidRPr="0091115A">
        <w:rPr>
          <w:rFonts w:ascii="Arial" w:eastAsia="Calibri" w:hAnsi="Arial" w:cs="Arial"/>
          <w:sz w:val="20"/>
          <w:szCs w:val="20"/>
          <w:lang w:val="sr-Latn-BA" w:eastAsia="en-US"/>
        </w:rPr>
        <w:t>lagovremeno prati i izvještava javnost o aktivnostima Parlamentarne skupštine;</w:t>
      </w:r>
      <w:r w:rsidR="00196EBD">
        <w:rPr>
          <w:rFonts w:ascii="Arial" w:eastAsia="Calibri" w:hAnsi="Arial" w:cs="Arial"/>
          <w:sz w:val="20"/>
          <w:szCs w:val="20"/>
          <w:lang w:val="sr-Latn-BA" w:eastAsia="en-US"/>
        </w:rPr>
        <w:t xml:space="preserve"> </w:t>
      </w:r>
      <w:r w:rsidR="0091115A" w:rsidRPr="0091115A">
        <w:rPr>
          <w:rFonts w:ascii="Arial" w:eastAsia="Calibri" w:hAnsi="Arial" w:cs="Arial"/>
          <w:sz w:val="20"/>
          <w:szCs w:val="20"/>
          <w:lang w:val="sr-Latn-BA" w:eastAsia="en-US"/>
        </w:rPr>
        <w:t>odgovoran je za arhiviranje članaka o radu Parlamentarne skupštine objavljenih u štampanim i elektronskim medijima, njihovu stalnu i povremenu analizu i distribuciju kolegijima domova i zainteresiranim članovima Parlamentarne skupštine;</w:t>
      </w:r>
      <w:r w:rsidR="00196EBD">
        <w:rPr>
          <w:rFonts w:ascii="Arial" w:eastAsia="Calibri" w:hAnsi="Arial" w:cs="Arial"/>
          <w:sz w:val="20"/>
          <w:szCs w:val="20"/>
          <w:lang w:val="sr-Latn-BA" w:eastAsia="en-US"/>
        </w:rPr>
        <w:t xml:space="preserve"> </w:t>
      </w:r>
      <w:r w:rsidR="0091115A" w:rsidRPr="0091115A">
        <w:rPr>
          <w:rFonts w:ascii="Arial" w:eastAsia="Calibri" w:hAnsi="Arial" w:cs="Arial"/>
          <w:sz w:val="20"/>
          <w:szCs w:val="20"/>
          <w:lang w:val="sr-Latn-BA" w:eastAsia="en-US"/>
        </w:rPr>
        <w:t>koordinira izradu izvještaja o aktivnostima radnih tijela Parlamentarne skupštine; prati pres-kliping, izrađuje i dostavlja zainteresiranima stalne i periodične analize izvještavanja medija o radu Parlamentarne skupštine; u dogovoru s pretpostavljenim, piše reagiranja na napise u medijima;</w:t>
      </w:r>
    </w:p>
    <w:p w14:paraId="05294881" w14:textId="13CA4638" w:rsidR="0091115A" w:rsidRDefault="0091115A" w:rsidP="0091115A">
      <w:pPr>
        <w:jc w:val="both"/>
        <w:rPr>
          <w:rFonts w:ascii="Arial" w:eastAsia="Calibri" w:hAnsi="Arial" w:cs="Arial"/>
          <w:sz w:val="20"/>
          <w:szCs w:val="20"/>
          <w:lang w:val="sr-Latn-BA" w:eastAsia="en-US"/>
        </w:rPr>
      </w:pPr>
      <w:r w:rsidRPr="0091115A">
        <w:rPr>
          <w:rFonts w:ascii="Arial" w:eastAsia="Calibri" w:hAnsi="Arial" w:cs="Arial"/>
          <w:sz w:val="20"/>
          <w:szCs w:val="20"/>
          <w:lang w:val="sr-Latn-BA" w:eastAsia="en-US"/>
        </w:rPr>
        <w:t>u skladu s utvrđenim pravilima i obavezama Sektora, koordinira pripremu materijala za publi</w:t>
      </w:r>
      <w:r w:rsidR="00AE0297">
        <w:rPr>
          <w:rFonts w:ascii="Arial" w:eastAsia="Calibri" w:hAnsi="Arial" w:cs="Arial"/>
          <w:sz w:val="20"/>
          <w:szCs w:val="20"/>
          <w:lang w:val="sr-Latn-BA" w:eastAsia="en-US"/>
        </w:rPr>
        <w:t>kov</w:t>
      </w:r>
      <w:r w:rsidRPr="0091115A">
        <w:rPr>
          <w:rFonts w:ascii="Arial" w:eastAsia="Calibri" w:hAnsi="Arial" w:cs="Arial"/>
          <w:sz w:val="20"/>
          <w:szCs w:val="20"/>
          <w:lang w:val="sr-Latn-BA" w:eastAsia="en-US"/>
        </w:rPr>
        <w:t>anje na intranetu;</w:t>
      </w:r>
      <w:r w:rsidR="001C2C42">
        <w:rPr>
          <w:rFonts w:ascii="Arial" w:eastAsia="Calibri" w:hAnsi="Arial" w:cs="Arial"/>
          <w:sz w:val="20"/>
          <w:szCs w:val="20"/>
          <w:lang w:val="sr-Cyrl-BA" w:eastAsia="en-US"/>
        </w:rPr>
        <w:t xml:space="preserve"> </w:t>
      </w:r>
      <w:r w:rsidRPr="0091115A">
        <w:rPr>
          <w:rFonts w:ascii="Arial" w:eastAsia="Calibri" w:hAnsi="Arial" w:cs="Arial"/>
          <w:sz w:val="20"/>
          <w:szCs w:val="20"/>
          <w:lang w:val="sr-Latn-BA" w:eastAsia="en-US"/>
        </w:rPr>
        <w:t>obavlja i druge poslove po nalogu šefa Odjela.</w:t>
      </w:r>
    </w:p>
    <w:p w14:paraId="7DAC43A4" w14:textId="3F7EF928" w:rsidR="00FA7214" w:rsidRDefault="00D52640" w:rsidP="0091115A">
      <w:pPr>
        <w:jc w:val="both"/>
        <w:rPr>
          <w:rFonts w:ascii="Arial" w:eastAsia="Calibri" w:hAnsi="Arial" w:cs="Arial"/>
          <w:sz w:val="20"/>
          <w:szCs w:val="20"/>
          <w:lang w:val="sr-Latn-BA" w:eastAsia="en-US"/>
        </w:rPr>
      </w:pPr>
      <w:r w:rsidRPr="00323EEC">
        <w:rPr>
          <w:rFonts w:ascii="Arial" w:eastAsia="Calibri" w:hAnsi="Arial" w:cs="Arial"/>
          <w:b/>
          <w:sz w:val="20"/>
          <w:szCs w:val="20"/>
          <w:lang w:val="sr-Latn-BA" w:eastAsia="en-US"/>
        </w:rPr>
        <w:t xml:space="preserve">Posebni uslovi: </w:t>
      </w:r>
      <w:r w:rsidR="00FA7214">
        <w:rPr>
          <w:rFonts w:ascii="Arial" w:eastAsia="Calibri" w:hAnsi="Arial" w:cs="Arial"/>
          <w:sz w:val="20"/>
          <w:szCs w:val="20"/>
          <w:lang w:val="sr-Latn-BA" w:eastAsia="en-US"/>
        </w:rPr>
        <w:t>Z</w:t>
      </w:r>
      <w:r w:rsidR="00FA7214" w:rsidRPr="00FA7214">
        <w:rPr>
          <w:rFonts w:ascii="Arial" w:eastAsia="Calibri" w:hAnsi="Arial" w:cs="Arial"/>
          <w:sz w:val="20"/>
          <w:szCs w:val="20"/>
          <w:lang w:val="sr-Latn-BA" w:eastAsia="en-US"/>
        </w:rPr>
        <w:t>avršen fakultet društvenog smjera;</w:t>
      </w:r>
      <w:r w:rsidR="00FA7214">
        <w:rPr>
          <w:rFonts w:ascii="Arial" w:eastAsia="Calibri" w:hAnsi="Arial" w:cs="Arial"/>
          <w:sz w:val="20"/>
          <w:szCs w:val="20"/>
          <w:lang w:val="sr-Latn-BA" w:eastAsia="en-US"/>
        </w:rPr>
        <w:t xml:space="preserve"> </w:t>
      </w:r>
      <w:r w:rsidR="00FA7214" w:rsidRPr="00FA7214">
        <w:rPr>
          <w:rFonts w:ascii="Arial" w:eastAsia="Calibri" w:hAnsi="Arial" w:cs="Arial"/>
          <w:sz w:val="20"/>
          <w:szCs w:val="20"/>
          <w:lang w:val="sr-Latn-BA" w:eastAsia="en-US"/>
        </w:rPr>
        <w:t>3 godine radnog iskustva u struci; položen stručni upravni ili javni ispit; poznavanje rada na računaru;</w:t>
      </w:r>
      <w:r w:rsidR="00FA7214">
        <w:rPr>
          <w:rFonts w:ascii="Arial" w:eastAsia="Calibri" w:hAnsi="Arial" w:cs="Arial"/>
          <w:sz w:val="20"/>
          <w:szCs w:val="20"/>
          <w:lang w:val="sr-Latn-BA" w:eastAsia="en-US"/>
        </w:rPr>
        <w:t xml:space="preserve"> </w:t>
      </w:r>
      <w:r w:rsidR="00FA7214" w:rsidRPr="00FA7214">
        <w:rPr>
          <w:rFonts w:ascii="Arial" w:eastAsia="Calibri" w:hAnsi="Arial" w:cs="Arial"/>
          <w:sz w:val="20"/>
          <w:szCs w:val="20"/>
          <w:lang w:val="sr-Latn-BA" w:eastAsia="en-US"/>
        </w:rPr>
        <w:t>poznavanje engleskog ili drugog stranog jezika.</w:t>
      </w:r>
    </w:p>
    <w:p w14:paraId="15242BE4" w14:textId="6100FB0E" w:rsidR="00D52640" w:rsidRPr="00C405AC" w:rsidRDefault="00D52640" w:rsidP="00FA7214">
      <w:pPr>
        <w:jc w:val="both"/>
        <w:rPr>
          <w:rFonts w:ascii="Arial" w:eastAsia="Calibri" w:hAnsi="Arial" w:cs="Arial"/>
          <w:sz w:val="20"/>
          <w:szCs w:val="20"/>
          <w:lang w:val="sr-Latn-BA" w:eastAsia="en-US"/>
        </w:rPr>
      </w:pPr>
      <w:r w:rsidRPr="00C405AC">
        <w:rPr>
          <w:rFonts w:ascii="Arial" w:eastAsia="Calibri" w:hAnsi="Arial" w:cs="Arial"/>
          <w:b/>
          <w:sz w:val="20"/>
          <w:szCs w:val="20"/>
          <w:lang w:val="sr-Latn-BA" w:eastAsia="en-US"/>
        </w:rPr>
        <w:t>Status:</w:t>
      </w:r>
      <w:r w:rsidRPr="00C405AC">
        <w:rPr>
          <w:rFonts w:ascii="Arial" w:eastAsia="Calibri" w:hAnsi="Arial" w:cs="Arial"/>
          <w:sz w:val="20"/>
          <w:szCs w:val="20"/>
          <w:lang w:val="sr-Latn-BA" w:eastAsia="en-US"/>
        </w:rPr>
        <w:t xml:space="preserve"> državni službenik – stručni savjetnik.</w:t>
      </w:r>
    </w:p>
    <w:p w14:paraId="27B489EE" w14:textId="17CE2897" w:rsidR="00D52640" w:rsidRPr="00C405AC" w:rsidRDefault="00D52640" w:rsidP="00D52640">
      <w:pPr>
        <w:jc w:val="both"/>
        <w:rPr>
          <w:rFonts w:ascii="Arial" w:eastAsia="Calibri" w:hAnsi="Arial" w:cs="Arial"/>
          <w:sz w:val="20"/>
          <w:szCs w:val="20"/>
          <w:lang w:val="sr-Latn-BA" w:eastAsia="en-US"/>
        </w:rPr>
      </w:pPr>
      <w:r w:rsidRPr="00C405AC">
        <w:rPr>
          <w:rFonts w:ascii="Arial" w:hAnsi="Arial" w:cs="Arial"/>
          <w:b/>
          <w:sz w:val="20"/>
          <w:szCs w:val="20"/>
          <w:lang w:val="sr-Latn-BA" w:eastAsia="en-US"/>
        </w:rPr>
        <w:t>Pripadajuća osnovna neto plata</w:t>
      </w:r>
      <w:r w:rsidRPr="00C405AC">
        <w:rPr>
          <w:rFonts w:ascii="Arial" w:hAnsi="Arial" w:cs="Arial"/>
          <w:i/>
          <w:sz w:val="20"/>
          <w:szCs w:val="20"/>
          <w:lang w:val="sr-Latn-BA" w:eastAsia="en-US"/>
        </w:rPr>
        <w:t>:</w:t>
      </w:r>
      <w:r w:rsidRPr="00C405AC">
        <w:rPr>
          <w:rFonts w:ascii="Arial" w:hAnsi="Arial" w:cs="Arial"/>
          <w:sz w:val="20"/>
          <w:szCs w:val="20"/>
          <w:lang w:val="sr-Latn-BA" w:eastAsia="en-US"/>
        </w:rPr>
        <w:t xml:space="preserve"> </w:t>
      </w:r>
      <w:r w:rsidR="002924D0">
        <w:rPr>
          <w:rFonts w:ascii="Arial" w:hAnsi="Arial" w:cs="Arial"/>
          <w:sz w:val="20"/>
          <w:szCs w:val="20"/>
          <w:lang w:val="sr-Cyrl-BA" w:eastAsia="en-US"/>
        </w:rPr>
        <w:t>2024,22</w:t>
      </w:r>
      <w:r w:rsidRPr="00C405AC">
        <w:rPr>
          <w:rFonts w:ascii="Arial" w:hAnsi="Arial" w:cs="Arial"/>
          <w:sz w:val="20"/>
          <w:szCs w:val="20"/>
          <w:lang w:val="sr-Latn-BA" w:eastAsia="en-US"/>
        </w:rPr>
        <w:t xml:space="preserve">  KM</w:t>
      </w:r>
      <w:r w:rsidRPr="00C405AC">
        <w:rPr>
          <w:rFonts w:ascii="Arial" w:eastAsia="Calibri" w:hAnsi="Arial" w:cs="Arial"/>
          <w:sz w:val="20"/>
          <w:szCs w:val="20"/>
          <w:lang w:val="sr-Latn-BA" w:eastAsia="en-US"/>
        </w:rPr>
        <w:t xml:space="preserve"> </w:t>
      </w:r>
    </w:p>
    <w:p w14:paraId="541C2E36" w14:textId="77777777" w:rsidR="00D52640" w:rsidRPr="00C405AC" w:rsidRDefault="00D52640" w:rsidP="00D52640">
      <w:pPr>
        <w:jc w:val="both"/>
        <w:rPr>
          <w:rFonts w:ascii="Arial" w:eastAsia="Calibri" w:hAnsi="Arial" w:cs="Arial"/>
          <w:sz w:val="20"/>
          <w:szCs w:val="20"/>
          <w:lang w:val="sr-Latn-BA" w:eastAsia="en-US"/>
        </w:rPr>
      </w:pPr>
      <w:r w:rsidRPr="00C405AC">
        <w:rPr>
          <w:rFonts w:ascii="Arial" w:eastAsia="Calibri" w:hAnsi="Arial" w:cs="Arial"/>
          <w:b/>
          <w:sz w:val="20"/>
          <w:szCs w:val="20"/>
          <w:lang w:val="sr-Latn-BA" w:eastAsia="en-US"/>
        </w:rPr>
        <w:t xml:space="preserve">Broj izvršilaca: </w:t>
      </w:r>
      <w:r w:rsidRPr="00C405AC">
        <w:rPr>
          <w:rFonts w:ascii="Arial" w:eastAsia="Calibri" w:hAnsi="Arial" w:cs="Arial"/>
          <w:bCs/>
          <w:sz w:val="20"/>
          <w:szCs w:val="20"/>
          <w:lang w:val="sr-Latn-BA" w:eastAsia="en-US"/>
        </w:rPr>
        <w:t>je</w:t>
      </w:r>
      <w:r w:rsidRPr="00C405AC">
        <w:rPr>
          <w:rFonts w:ascii="Arial" w:eastAsia="Calibri" w:hAnsi="Arial" w:cs="Arial"/>
          <w:sz w:val="20"/>
          <w:szCs w:val="20"/>
          <w:lang w:val="sr-Latn-BA" w:eastAsia="en-US"/>
        </w:rPr>
        <w:t>dan (1)</w:t>
      </w:r>
    </w:p>
    <w:p w14:paraId="5825BF65" w14:textId="314F6143" w:rsidR="00D52640" w:rsidRPr="00323EEC" w:rsidRDefault="00D52640" w:rsidP="00D52640">
      <w:pPr>
        <w:jc w:val="both"/>
        <w:rPr>
          <w:rFonts w:ascii="Arial" w:eastAsia="Calibri" w:hAnsi="Arial" w:cs="Arial"/>
          <w:sz w:val="20"/>
          <w:szCs w:val="20"/>
          <w:lang w:val="sr-Latn-BA" w:eastAsia="en-US"/>
        </w:rPr>
      </w:pPr>
      <w:r w:rsidRPr="00C405AC">
        <w:rPr>
          <w:rFonts w:ascii="Arial" w:eastAsia="Calibri" w:hAnsi="Arial" w:cs="Arial"/>
          <w:b/>
          <w:sz w:val="20"/>
          <w:szCs w:val="20"/>
          <w:lang w:val="sr-Latn-BA" w:eastAsia="en-US"/>
        </w:rPr>
        <w:t>Mjesto rada</w:t>
      </w:r>
      <w:r w:rsidRPr="00C405AC">
        <w:rPr>
          <w:rFonts w:ascii="Arial" w:eastAsia="Calibri" w:hAnsi="Arial" w:cs="Arial"/>
          <w:bCs/>
          <w:sz w:val="20"/>
          <w:szCs w:val="20"/>
          <w:lang w:val="sr-Latn-BA" w:eastAsia="en-US"/>
        </w:rPr>
        <w:t xml:space="preserve">: </w:t>
      </w:r>
      <w:r w:rsidRPr="00C405AC">
        <w:rPr>
          <w:rFonts w:ascii="Arial" w:eastAsia="Calibri" w:hAnsi="Arial" w:cs="Arial"/>
          <w:sz w:val="20"/>
          <w:szCs w:val="20"/>
          <w:lang w:val="sr-Latn-BA" w:eastAsia="en-US"/>
        </w:rPr>
        <w:t>Sarajevo.</w:t>
      </w:r>
    </w:p>
    <w:p w14:paraId="33B3F480" w14:textId="77777777" w:rsidR="00D52640" w:rsidRPr="00D52640" w:rsidRDefault="00D52640" w:rsidP="001D5DFB">
      <w:pPr>
        <w:jc w:val="both"/>
        <w:rPr>
          <w:rFonts w:ascii="Arial" w:eastAsia="Calibri" w:hAnsi="Arial" w:cs="Arial"/>
          <w:sz w:val="20"/>
          <w:szCs w:val="20"/>
          <w:lang w:val="sr-Cyrl-BA" w:eastAsia="en-US"/>
        </w:rPr>
      </w:pPr>
    </w:p>
    <w:p w14:paraId="3CED61B1" w14:textId="77777777" w:rsidR="00257982" w:rsidRPr="00323EEC" w:rsidRDefault="00257982" w:rsidP="00257982">
      <w:pPr>
        <w:pStyle w:val="NormalWeb"/>
        <w:spacing w:before="0" w:beforeAutospacing="0" w:after="0" w:afterAutospacing="0"/>
        <w:jc w:val="both"/>
        <w:rPr>
          <w:rFonts w:ascii="Arial" w:hAnsi="Arial" w:cs="Arial"/>
          <w:sz w:val="20"/>
          <w:szCs w:val="20"/>
          <w:u w:val="single"/>
          <w:lang w:val="sr-Latn-BA" w:eastAsia="bs-Latn-BA"/>
        </w:rPr>
      </w:pPr>
      <w:r w:rsidRPr="00323EEC">
        <w:rPr>
          <w:rStyle w:val="Strong"/>
          <w:rFonts w:ascii="Arial" w:hAnsi="Arial" w:cs="Arial"/>
          <w:sz w:val="20"/>
          <w:szCs w:val="20"/>
          <w:u w:val="single"/>
          <w:lang w:val="sr-Latn-BA"/>
        </w:rPr>
        <w:t>Napomene za kandidate:</w:t>
      </w:r>
    </w:p>
    <w:p w14:paraId="79C98FA6" w14:textId="56C13D8D" w:rsidR="00A56B7D" w:rsidRPr="00323EEC" w:rsidRDefault="00A56B7D"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323EEC">
        <w:rPr>
          <w:rFonts w:ascii="Arial" w:hAnsi="Arial" w:cs="Arial"/>
          <w:sz w:val="20"/>
          <w:szCs w:val="20"/>
          <w:lang w:val="sr-Latn-BA"/>
        </w:rPr>
        <w:t>Javni konkurs se sprovodi u skladu sa Odlukom o načinu polaganja javnog i stručnog ispita („Službeni glasnik BiH“, br. 96/07, 43/10, 103/12</w:t>
      </w:r>
      <w:r w:rsidR="007F310F" w:rsidRPr="00323EEC">
        <w:rPr>
          <w:rFonts w:ascii="Arial" w:hAnsi="Arial" w:cs="Arial"/>
          <w:sz w:val="20"/>
          <w:szCs w:val="20"/>
          <w:lang w:val="sr-Latn-BA"/>
        </w:rPr>
        <w:t xml:space="preserve">, </w:t>
      </w:r>
      <w:r w:rsidRPr="00323EEC">
        <w:rPr>
          <w:rFonts w:ascii="Arial" w:hAnsi="Arial" w:cs="Arial"/>
          <w:sz w:val="20"/>
          <w:szCs w:val="20"/>
          <w:lang w:val="sr-Latn-BA"/>
        </w:rPr>
        <w:t>56/19</w:t>
      </w:r>
      <w:r w:rsidR="007F310F" w:rsidRPr="00323EEC">
        <w:rPr>
          <w:rFonts w:ascii="Arial" w:hAnsi="Arial" w:cs="Arial"/>
          <w:sz w:val="20"/>
          <w:szCs w:val="20"/>
          <w:lang w:val="sr-Latn-BA"/>
        </w:rPr>
        <w:t xml:space="preserve"> i 52/26</w:t>
      </w:r>
      <w:r w:rsidRPr="00323EEC">
        <w:rPr>
          <w:rFonts w:ascii="Arial" w:hAnsi="Arial" w:cs="Arial"/>
          <w:sz w:val="20"/>
          <w:szCs w:val="20"/>
          <w:lang w:val="sr-Latn-BA"/>
        </w:rPr>
        <w:t>) - (u daljem tekstu Odluka) i Pravilnikom o karakteru i sadržaju javnog konkursa, načinu sprovođenja intervjua i obrascima za sprovođenje intervjua („Službeni glasnik B</w:t>
      </w:r>
      <w:r w:rsidR="009905E3" w:rsidRPr="00323EEC">
        <w:rPr>
          <w:rFonts w:ascii="Arial" w:hAnsi="Arial" w:cs="Arial"/>
          <w:sz w:val="20"/>
          <w:szCs w:val="20"/>
          <w:lang w:val="sr-Latn-BA"/>
        </w:rPr>
        <w:t>iH“, br. 63/16, 21/17</w:t>
      </w:r>
      <w:r w:rsidR="00A03003" w:rsidRPr="00323EEC">
        <w:rPr>
          <w:rFonts w:ascii="Arial" w:hAnsi="Arial" w:cs="Arial"/>
          <w:sz w:val="20"/>
          <w:szCs w:val="20"/>
          <w:lang w:val="sr-Latn-BA"/>
        </w:rPr>
        <w:t xml:space="preserve">, </w:t>
      </w:r>
      <w:r w:rsidR="009905E3" w:rsidRPr="00323EEC">
        <w:rPr>
          <w:rFonts w:ascii="Arial" w:hAnsi="Arial" w:cs="Arial"/>
          <w:sz w:val="20"/>
          <w:szCs w:val="20"/>
          <w:lang w:val="sr-Latn-BA"/>
        </w:rPr>
        <w:t>28/21</w:t>
      </w:r>
      <w:r w:rsidR="00A03003" w:rsidRPr="00323EEC">
        <w:rPr>
          <w:rFonts w:ascii="Arial" w:hAnsi="Arial" w:cs="Arial"/>
          <w:sz w:val="20"/>
          <w:szCs w:val="20"/>
          <w:lang w:val="sr-Latn-BA"/>
        </w:rPr>
        <w:t xml:space="preserve"> i 38/23</w:t>
      </w:r>
      <w:r w:rsidR="009905E3" w:rsidRPr="00323EEC">
        <w:rPr>
          <w:rFonts w:ascii="Arial" w:hAnsi="Arial" w:cs="Arial"/>
          <w:sz w:val="20"/>
          <w:szCs w:val="20"/>
          <w:lang w:val="sr-Latn-BA"/>
        </w:rPr>
        <w:t>).</w:t>
      </w:r>
      <w:r w:rsidR="0065386E" w:rsidRPr="00323EEC">
        <w:rPr>
          <w:rFonts w:ascii="Arial" w:hAnsi="Arial" w:cs="Arial"/>
          <w:sz w:val="20"/>
          <w:szCs w:val="20"/>
          <w:lang w:val="sr-Latn-BA"/>
        </w:rPr>
        <w:t xml:space="preserve"> Više informacija o konkursnim procedurama dostupno je na www.ads.gov.ba, u dijelu „Zapošljavanje/Vrste konkursnih procedura“.</w:t>
      </w:r>
    </w:p>
    <w:p w14:paraId="4498D707" w14:textId="77777777" w:rsidR="00257982" w:rsidRPr="00323EEC"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323EEC">
        <w:rPr>
          <w:rFonts w:ascii="Arial" w:hAnsi="Arial" w:cs="Arial"/>
          <w:sz w:val="20"/>
          <w:szCs w:val="20"/>
          <w:lang w:val="sr-Latn-BA"/>
        </w:rPr>
        <w:t xml:space="preserve">Pored posebnih uslova navedenih u Javnom oglasu, kandidati moraju ispunjavati i opšte uslove propisane članom 22. </w:t>
      </w:r>
      <w:hyperlink r:id="rId11" w:tgtFrame="_blank" w:history="1">
        <w:r w:rsidRPr="00323EEC">
          <w:rPr>
            <w:rStyle w:val="Hyperlink"/>
            <w:rFonts w:ascii="Arial" w:hAnsi="Arial" w:cs="Arial"/>
            <w:color w:val="auto"/>
            <w:sz w:val="20"/>
            <w:szCs w:val="20"/>
            <w:u w:val="none"/>
            <w:lang w:val="sr-Latn-BA"/>
          </w:rPr>
          <w:t>Zakona o državnoj službi</w:t>
        </w:r>
      </w:hyperlink>
      <w:r w:rsidRPr="00323EEC">
        <w:rPr>
          <w:rFonts w:ascii="Arial" w:hAnsi="Arial" w:cs="Arial"/>
          <w:sz w:val="20"/>
          <w:szCs w:val="20"/>
          <w:lang w:val="sr-Latn-BA"/>
        </w:rPr>
        <w:t xml:space="preserve"> u institucijama Bosne i Hercegovine.</w:t>
      </w:r>
    </w:p>
    <w:p w14:paraId="367E0DF9" w14:textId="77777777" w:rsidR="00257982" w:rsidRPr="00323EEC"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323EEC">
        <w:rPr>
          <w:rFonts w:ascii="Arial" w:hAnsi="Arial" w:cs="Arial"/>
          <w:sz w:val="20"/>
          <w:szCs w:val="20"/>
          <w:lang w:val="sr-Latn-BA"/>
        </w:rPr>
        <w:t>Pod radnim iskustvom podrazumijeva se radno iskustvo nakon stečene visoke stručne spreme, odnosno visokog obrazovanja.</w:t>
      </w:r>
    </w:p>
    <w:p w14:paraId="51B50DD3" w14:textId="77777777" w:rsidR="00422BE5" w:rsidRPr="00323EEC" w:rsidRDefault="00257982" w:rsidP="00422BE5">
      <w:pPr>
        <w:pStyle w:val="BodyTextIndent"/>
        <w:numPr>
          <w:ilvl w:val="0"/>
          <w:numId w:val="23"/>
        </w:numPr>
        <w:tabs>
          <w:tab w:val="left" w:pos="0"/>
          <w:tab w:val="left" w:pos="810"/>
          <w:tab w:val="left" w:pos="1440"/>
          <w:tab w:val="left" w:pos="5760"/>
        </w:tabs>
        <w:spacing w:after="0"/>
        <w:ind w:left="142" w:hanging="142"/>
        <w:jc w:val="both"/>
        <w:rPr>
          <w:rFonts w:ascii="Arial" w:hAnsi="Arial" w:cs="Arial"/>
          <w:i/>
          <w:sz w:val="20"/>
          <w:szCs w:val="20"/>
          <w:u w:val="single"/>
          <w:lang w:val="sr-Latn-BA"/>
        </w:rPr>
      </w:pPr>
      <w:r w:rsidRPr="00323EEC">
        <w:rPr>
          <w:rFonts w:ascii="Arial" w:hAnsi="Arial" w:cs="Arial"/>
          <w:sz w:val="20"/>
          <w:szCs w:val="20"/>
          <w:lang w:val="sr-Latn-BA"/>
        </w:rPr>
        <w:t>Za sprovođenje konkursne procedure po ovom Javnom oglasu formirat će se jedna (1) Komisija za izbor.</w:t>
      </w:r>
    </w:p>
    <w:p w14:paraId="48286BDF" w14:textId="3FCB0888" w:rsidR="00422BE5" w:rsidRPr="00323EEC" w:rsidRDefault="00422BE5" w:rsidP="00A923F7">
      <w:pPr>
        <w:pStyle w:val="BodyTextIndent"/>
        <w:numPr>
          <w:ilvl w:val="0"/>
          <w:numId w:val="23"/>
        </w:numPr>
        <w:tabs>
          <w:tab w:val="left" w:pos="0"/>
          <w:tab w:val="left" w:pos="810"/>
          <w:tab w:val="left" w:pos="1440"/>
          <w:tab w:val="left" w:pos="5760"/>
        </w:tabs>
        <w:spacing w:after="0"/>
        <w:ind w:left="142" w:hanging="142"/>
        <w:jc w:val="both"/>
        <w:rPr>
          <w:rFonts w:ascii="Arial" w:hAnsi="Arial" w:cs="Arial"/>
          <w:i/>
          <w:sz w:val="20"/>
          <w:szCs w:val="20"/>
          <w:u w:val="single"/>
          <w:lang w:val="sr-Latn-BA"/>
        </w:rPr>
      </w:pPr>
      <w:r w:rsidRPr="00323EEC">
        <w:rPr>
          <w:rStyle w:val="Strong"/>
          <w:rFonts w:ascii="Arial" w:hAnsi="Arial" w:cs="Arial"/>
          <w:sz w:val="20"/>
          <w:szCs w:val="20"/>
          <w:lang w:val="sr-Latn-BA"/>
        </w:rPr>
        <w:lastRenderedPageBreak/>
        <w:t>Kandidati, pored prijave putem poštanske službe imaju mogućnost da podnesu elektronsku prijavu za oglašena radna mjesta državnih službenika putem informacionog sistema za elektronsko upravljanje procesom zapošljavanja državnih službenika www.konkursi.ads.gov.ba, u skladu sa Uputstvom o načinu i postupku podnošenja elektronske prijave kandidata u postupku zapošljavanja državnih službenika u institucijama Bosne i Hercegovine („Službeni glasnik BiH“, broj 16/22).</w:t>
      </w:r>
    </w:p>
    <w:p w14:paraId="3D927494" w14:textId="77777777" w:rsidR="00257982" w:rsidRPr="00323EEC" w:rsidRDefault="00257982" w:rsidP="00257982">
      <w:pPr>
        <w:jc w:val="both"/>
        <w:rPr>
          <w:rFonts w:ascii="Arial" w:hAnsi="Arial" w:cs="Arial"/>
          <w:b/>
          <w:sz w:val="20"/>
          <w:szCs w:val="20"/>
          <w:u w:val="single"/>
          <w:lang w:val="sr-Latn-BA"/>
        </w:rPr>
      </w:pPr>
    </w:p>
    <w:p w14:paraId="368F33B3" w14:textId="77777777" w:rsidR="00257982" w:rsidRPr="00323EEC" w:rsidRDefault="00257982" w:rsidP="00257982">
      <w:pPr>
        <w:pStyle w:val="NormalWeb"/>
        <w:spacing w:before="0" w:beforeAutospacing="0" w:after="0" w:afterAutospacing="0"/>
        <w:ind w:right="27"/>
        <w:jc w:val="both"/>
        <w:rPr>
          <w:rFonts w:ascii="Arial" w:hAnsi="Arial" w:cs="Arial"/>
          <w:b/>
          <w:sz w:val="20"/>
          <w:szCs w:val="20"/>
          <w:lang w:val="sr-Latn-BA"/>
        </w:rPr>
      </w:pPr>
      <w:r w:rsidRPr="00323EEC">
        <w:rPr>
          <w:rFonts w:ascii="Arial" w:hAnsi="Arial" w:cs="Arial"/>
          <w:b/>
          <w:i/>
          <w:sz w:val="20"/>
          <w:szCs w:val="20"/>
          <w:u w:val="single"/>
          <w:lang w:val="sr-Latn-BA"/>
        </w:rPr>
        <w:t>Priprema dokumentacije</w:t>
      </w:r>
      <w:r w:rsidRPr="00323EEC">
        <w:rPr>
          <w:rFonts w:ascii="Arial" w:hAnsi="Arial" w:cs="Arial"/>
          <w:b/>
          <w:sz w:val="20"/>
          <w:szCs w:val="20"/>
          <w:lang w:val="sr-Latn-BA"/>
        </w:rPr>
        <w:t>:</w:t>
      </w:r>
    </w:p>
    <w:p w14:paraId="2EBF1D04" w14:textId="77777777" w:rsidR="00257982" w:rsidRPr="00323EEC" w:rsidRDefault="00257982" w:rsidP="00257982">
      <w:pPr>
        <w:pStyle w:val="NormalWeb"/>
        <w:spacing w:before="0" w:beforeAutospacing="0" w:after="0" w:afterAutospacing="0"/>
        <w:ind w:right="27"/>
        <w:jc w:val="both"/>
        <w:rPr>
          <w:rFonts w:ascii="Arial" w:hAnsi="Arial" w:cs="Arial"/>
          <w:sz w:val="20"/>
          <w:szCs w:val="20"/>
          <w:lang w:val="sr-Latn-BA"/>
        </w:rPr>
      </w:pPr>
      <w:r w:rsidRPr="00323EEC">
        <w:rPr>
          <w:rFonts w:ascii="Arial" w:hAnsi="Arial" w:cs="Arial"/>
          <w:b/>
          <w:sz w:val="20"/>
          <w:szCs w:val="20"/>
          <w:lang w:val="sr-Latn-BA"/>
        </w:rPr>
        <w:t>Skreće se pažnja kandidatima</w:t>
      </w:r>
      <w:r w:rsidRPr="00323EEC">
        <w:rPr>
          <w:rFonts w:ascii="Arial" w:hAnsi="Arial" w:cs="Arial"/>
          <w:sz w:val="20"/>
          <w:szCs w:val="20"/>
          <w:lang w:val="sr-Latn-BA"/>
        </w:rPr>
        <w:t xml:space="preserve"> da su potrebnu dokumentaciju na oglas dužni dostaviti u skladu sa </w:t>
      </w:r>
      <w:hyperlink r:id="rId12" w:history="1">
        <w:r w:rsidRPr="00323EEC">
          <w:rPr>
            <w:rStyle w:val="Hyperlink"/>
            <w:rFonts w:ascii="Arial" w:hAnsi="Arial" w:cs="Arial"/>
            <w:color w:val="auto"/>
            <w:sz w:val="20"/>
            <w:szCs w:val="20"/>
            <w:lang w:val="sr-Latn-BA"/>
          </w:rPr>
          <w:t>Pravilnikom o karakteru i sadržaju javnog konkursa, načinu sprovođenja intervjua i obrascima za sprovođenje intervjua</w:t>
        </w:r>
      </w:hyperlink>
      <w:r w:rsidRPr="00323EEC">
        <w:rPr>
          <w:rFonts w:ascii="Arial" w:hAnsi="Arial" w:cs="Arial"/>
          <w:sz w:val="20"/>
          <w:szCs w:val="20"/>
          <w:lang w:val="sr-Latn-BA"/>
        </w:rPr>
        <w:t>, a posebno da obrate pažnju na izmijenjene i dopunjene odredbe navedenog Pravilnika, te da prilagode dokumentaciju, kako dokaze o radnom iskustvu, tako i preostale dokaze tražene tekstom oglasa.</w:t>
      </w:r>
    </w:p>
    <w:p w14:paraId="74C8E4C3" w14:textId="77777777" w:rsidR="00257982" w:rsidRPr="00323EEC" w:rsidRDefault="00257982" w:rsidP="00257982">
      <w:pPr>
        <w:tabs>
          <w:tab w:val="left" w:pos="284"/>
        </w:tabs>
        <w:ind w:right="28"/>
        <w:jc w:val="both"/>
        <w:rPr>
          <w:rFonts w:ascii="Arial" w:hAnsi="Arial" w:cs="Arial"/>
          <w:sz w:val="20"/>
          <w:szCs w:val="20"/>
          <w:lang w:val="sr-Latn-BA"/>
        </w:rPr>
      </w:pPr>
      <w:r w:rsidRPr="00323EEC">
        <w:rPr>
          <w:rFonts w:ascii="Arial" w:hAnsi="Arial" w:cs="Arial"/>
          <w:sz w:val="20"/>
          <w:szCs w:val="20"/>
          <w:lang w:val="sr-Latn-BA"/>
        </w:rPr>
        <w:t xml:space="preserve">S tim u vezi, kandidati se upućuju na pojašnjenje - tekst na službenoj internet stranici www.ads.gov.ba, u dijelu </w:t>
      </w:r>
      <w:hyperlink r:id="rId13" w:history="1">
        <w:r w:rsidRPr="00323EEC">
          <w:rPr>
            <w:rStyle w:val="Hyperlink"/>
            <w:rFonts w:ascii="Arial" w:hAnsi="Arial" w:cs="Arial"/>
            <w:color w:val="auto"/>
            <w:sz w:val="20"/>
            <w:szCs w:val="20"/>
            <w:lang w:val="sr-Latn-BA"/>
          </w:rPr>
          <w:t>„Zapošljavanje/Napomena za kandidate/Stop greškama u prijavama!“</w:t>
        </w:r>
      </w:hyperlink>
      <w:r w:rsidRPr="00323EEC">
        <w:rPr>
          <w:rFonts w:ascii="Arial" w:hAnsi="Arial" w:cs="Arial"/>
          <w:sz w:val="20"/>
          <w:szCs w:val="20"/>
          <w:lang w:val="sr-Latn-BA"/>
        </w:rPr>
        <w:t xml:space="preserve">, te posebno odredbe Pravilnika o karakteru i sadržaju javnog konkursa, načinu sprovođenja intervjua i obrascima za sprovođenje intervjua, koje definišu dokumentaciju: prijavni obrazac; univerzitetsku diplomu; važeće uvjerenje o državljanstvu; </w:t>
      </w:r>
      <w:hyperlink r:id="rId14" w:anchor="JI" w:tgtFrame="_blank" w:history="1">
        <w:r w:rsidRPr="00323EEC">
          <w:rPr>
            <w:rFonts w:ascii="Arial" w:hAnsi="Arial" w:cs="Arial"/>
            <w:sz w:val="20"/>
            <w:szCs w:val="20"/>
            <w:lang w:val="sr-Latn-BA"/>
          </w:rPr>
          <w:t>uvjerenje o položenom stručnom upravnom odnosno javnom ispitu</w:t>
        </w:r>
      </w:hyperlink>
      <w:r w:rsidRPr="00323EEC">
        <w:rPr>
          <w:rFonts w:ascii="Arial" w:hAnsi="Arial" w:cs="Arial"/>
          <w:sz w:val="20"/>
          <w:szCs w:val="20"/>
          <w:lang w:val="sr-Latn-BA"/>
        </w:rPr>
        <w:t>; dokaz o traženom radnom iskustvu; dokaz o traženom nivou znanja stranog jezika; dokaz o traženom nivou znanja rada na računaru; uvjerenje o nevođenju krivičnog postupka; rok i način dostavljanja prijave.</w:t>
      </w:r>
    </w:p>
    <w:p w14:paraId="39B92428" w14:textId="77777777" w:rsidR="007C424C" w:rsidRPr="00323EEC" w:rsidRDefault="007C424C" w:rsidP="00257982">
      <w:pPr>
        <w:jc w:val="both"/>
        <w:rPr>
          <w:rFonts w:ascii="Arial" w:hAnsi="Arial" w:cs="Arial"/>
          <w:b/>
          <w:sz w:val="20"/>
          <w:szCs w:val="20"/>
          <w:u w:val="single"/>
          <w:lang w:val="sr-Latn-BA"/>
        </w:rPr>
      </w:pPr>
    </w:p>
    <w:p w14:paraId="5A7D2117" w14:textId="700638AC" w:rsidR="00257982" w:rsidRPr="00323EEC" w:rsidRDefault="00257982" w:rsidP="00257982">
      <w:pPr>
        <w:jc w:val="both"/>
        <w:rPr>
          <w:rFonts w:ascii="Arial" w:hAnsi="Arial" w:cs="Arial"/>
          <w:b/>
          <w:sz w:val="20"/>
          <w:szCs w:val="20"/>
          <w:u w:val="single"/>
          <w:lang w:val="sr-Latn-BA"/>
        </w:rPr>
      </w:pPr>
      <w:r w:rsidRPr="00323EEC">
        <w:rPr>
          <w:rFonts w:ascii="Arial" w:hAnsi="Arial" w:cs="Arial"/>
          <w:b/>
          <w:sz w:val="20"/>
          <w:szCs w:val="20"/>
          <w:u w:val="single"/>
          <w:lang w:val="sr-Latn-BA"/>
        </w:rPr>
        <w:t xml:space="preserve">Potrebni dokumenti: </w:t>
      </w:r>
    </w:p>
    <w:p w14:paraId="0D6B6166" w14:textId="77777777" w:rsidR="00243300" w:rsidRPr="00323EEC" w:rsidRDefault="00BC08E1" w:rsidP="00910A2D">
      <w:pPr>
        <w:jc w:val="both"/>
        <w:rPr>
          <w:rFonts w:ascii="Arial" w:hAnsi="Arial" w:cs="Arial"/>
          <w:sz w:val="20"/>
          <w:szCs w:val="20"/>
          <w:lang w:val="sr-Latn-BA"/>
        </w:rPr>
      </w:pPr>
      <w:r w:rsidRPr="00323EEC">
        <w:rPr>
          <w:rFonts w:ascii="Arial" w:hAnsi="Arial" w:cs="Arial"/>
          <w:b/>
          <w:sz w:val="20"/>
          <w:szCs w:val="20"/>
          <w:u w:val="single"/>
          <w:lang w:val="sr-Latn-BA"/>
        </w:rPr>
        <w:t xml:space="preserve">I </w:t>
      </w:r>
      <w:r w:rsidR="00243300" w:rsidRPr="00323EEC">
        <w:rPr>
          <w:rFonts w:ascii="Arial" w:hAnsi="Arial" w:cs="Arial"/>
          <w:b/>
          <w:sz w:val="20"/>
          <w:szCs w:val="20"/>
          <w:u w:val="single"/>
          <w:lang w:val="sr-Latn-BA"/>
        </w:rPr>
        <w:t>Ovjerene kopije</w:t>
      </w:r>
      <w:r w:rsidR="00243300" w:rsidRPr="00323EEC">
        <w:rPr>
          <w:rFonts w:ascii="Arial" w:hAnsi="Arial" w:cs="Arial"/>
          <w:b/>
          <w:sz w:val="20"/>
          <w:szCs w:val="20"/>
          <w:lang w:val="sr-Latn-BA"/>
        </w:rPr>
        <w:t>:</w:t>
      </w:r>
      <w:r w:rsidR="00243300" w:rsidRPr="00323EEC">
        <w:rPr>
          <w:rFonts w:ascii="Arial" w:hAnsi="Arial" w:cs="Arial"/>
          <w:sz w:val="20"/>
          <w:szCs w:val="20"/>
          <w:lang w:val="sr-Latn-BA"/>
        </w:rPr>
        <w:t xml:space="preserve"> </w:t>
      </w:r>
    </w:p>
    <w:p w14:paraId="6B844B10" w14:textId="77777777" w:rsidR="000D2B8B" w:rsidRPr="002B7450"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323EEC">
        <w:rPr>
          <w:rFonts w:ascii="Arial" w:hAnsi="Arial" w:cs="Arial"/>
          <w:sz w:val="20"/>
          <w:szCs w:val="20"/>
          <w:lang w:val="sr-Latn-BA"/>
        </w:rPr>
        <w:t xml:space="preserve">univerzitetske diplome (nostrifikovane/priznate diplome, ukoliko fakultet nije završen u BiH ili je diploma stečena u nekoj drugoj državi nakon 06.04.1992. godine); </w:t>
      </w:r>
      <w:r w:rsidR="00186D4E" w:rsidRPr="00323EEC">
        <w:rPr>
          <w:rFonts w:ascii="Arial" w:hAnsi="Arial" w:cs="Arial"/>
          <w:sz w:val="20"/>
          <w:szCs w:val="20"/>
          <w:shd w:val="clear" w:color="auto" w:fill="FFFFFF"/>
          <w:lang w:val="sr-Latn-BA"/>
        </w:rPr>
        <w:t xml:space="preserve">Kandidati su obavezni dostaviti diplomu prvog ciklusa (ili osnovnog dodiplomskog studija), bez obzira na uslove oglasa, osim za integrisane studije kod kojih je </w:t>
      </w:r>
      <w:r w:rsidR="00186D4E" w:rsidRPr="002B7450">
        <w:rPr>
          <w:rFonts w:ascii="Arial" w:hAnsi="Arial" w:cs="Arial"/>
          <w:sz w:val="20"/>
          <w:szCs w:val="20"/>
          <w:shd w:val="clear" w:color="auto" w:fill="FFFFFF"/>
          <w:lang w:val="sr-Latn-BA"/>
        </w:rPr>
        <w:t>potrebno dostaviti i dokaz da se radi o integrisanom studiju, ako to nije vidljivo iz same osnovne diplome, dodatka diplomi ili rješenja o nostrifikaciji/priznavanju.</w:t>
      </w:r>
    </w:p>
    <w:p w14:paraId="4D4089D1" w14:textId="77777777" w:rsidR="008D7632" w:rsidRPr="000B1EA3"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2B7450">
        <w:rPr>
          <w:rFonts w:ascii="Arial" w:hAnsi="Arial" w:cs="Arial"/>
          <w:sz w:val="20"/>
          <w:szCs w:val="20"/>
          <w:lang w:val="sr-Latn-BA"/>
        </w:rPr>
        <w:t xml:space="preserve">dodatka diplome za kandidate koji su visoko obrazovanje stekli po Bolonjskom sistemu studiranja; iznimno, samo u slučaju da visokoškolska ustanova dodatak diplomi nije uopšte izdavala, niti za jednog diplomca, kandidat je dužan da uz ovjerenu kopiju univerzitetske diplome dostavi uvjerenje visokoškolske ustanove da dodatak </w:t>
      </w:r>
      <w:r w:rsidRPr="000B1EA3">
        <w:rPr>
          <w:rFonts w:ascii="Arial" w:hAnsi="Arial" w:cs="Arial"/>
          <w:sz w:val="20"/>
          <w:szCs w:val="20"/>
          <w:lang w:val="sr-Latn-BA"/>
        </w:rPr>
        <w:t>diplomi nije uopšte izdat, niti za jednog diplomca;</w:t>
      </w:r>
      <w:r w:rsidR="000D2B8B" w:rsidRPr="000B1EA3">
        <w:rPr>
          <w:rFonts w:ascii="Arial" w:hAnsi="Arial" w:cs="Arial"/>
          <w:sz w:val="20"/>
          <w:szCs w:val="20"/>
          <w:lang w:val="sr-Latn-BA"/>
        </w:rPr>
        <w:t xml:space="preserve"> </w:t>
      </w:r>
    </w:p>
    <w:p w14:paraId="3FF3EB12" w14:textId="77777777" w:rsidR="00EF2D2E" w:rsidRPr="000B1EA3" w:rsidRDefault="00EF2D2E" w:rsidP="00EF2D2E">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0B1EA3">
        <w:rPr>
          <w:rFonts w:ascii="Arial" w:hAnsi="Arial" w:cs="Arial"/>
          <w:sz w:val="20"/>
          <w:szCs w:val="20"/>
          <w:lang w:val="sr-Latn-BA"/>
        </w:rPr>
        <w:t>uvjerenja o državlјanstvu (ne starije od 6 mjeseci od dana izdavanja od strane nadležnog organa);</w:t>
      </w:r>
    </w:p>
    <w:p w14:paraId="0B8DEAB5" w14:textId="77777777" w:rsidR="00EF2D2E" w:rsidRPr="000B1EA3" w:rsidRDefault="00EF2D2E" w:rsidP="00EF2D2E">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0B1EA3">
        <w:rPr>
          <w:rFonts w:ascii="Arial" w:eastAsia="Times New Roman" w:hAnsi="Arial" w:cs="Arial"/>
          <w:sz w:val="20"/>
          <w:szCs w:val="20"/>
          <w:lang w:val="sr-Latn-BA"/>
        </w:rPr>
        <w:t xml:space="preserve">uvjerenja o položenom stručnom upravnom ispitu odnosno javnom ispitu; </w:t>
      </w:r>
    </w:p>
    <w:p w14:paraId="56AA1C07" w14:textId="7820E550" w:rsidR="009D0BA4" w:rsidRPr="000B1EA3" w:rsidRDefault="00EF2D2E" w:rsidP="00ED5BB3">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0B1EA3">
        <w:rPr>
          <w:rFonts w:ascii="Arial" w:eastAsia="Times New Roman" w:hAnsi="Arial" w:cs="Arial"/>
          <w:sz w:val="20"/>
          <w:szCs w:val="20"/>
          <w:lang w:val="sr-Latn-BA"/>
        </w:rPr>
        <w:t xml:space="preserve">potvrde ili uvjerenja kao dokaza o </w:t>
      </w:r>
      <w:r w:rsidR="00C45162" w:rsidRPr="000B1EA3">
        <w:rPr>
          <w:rFonts w:ascii="Arial" w:eastAsia="Times New Roman" w:hAnsi="Arial" w:cs="Arial"/>
          <w:sz w:val="20"/>
          <w:szCs w:val="20"/>
          <w:lang w:val="sr-Latn-BA"/>
        </w:rPr>
        <w:t xml:space="preserve">traženoj vrsti </w:t>
      </w:r>
      <w:r w:rsidR="0096075C" w:rsidRPr="000B1EA3">
        <w:rPr>
          <w:rFonts w:ascii="Arial" w:eastAsia="Times New Roman" w:hAnsi="Arial" w:cs="Arial"/>
          <w:sz w:val="20"/>
          <w:szCs w:val="20"/>
          <w:lang w:val="sr-Latn-BA"/>
        </w:rPr>
        <w:t xml:space="preserve">radnog </w:t>
      </w:r>
      <w:r w:rsidR="00C45162" w:rsidRPr="000B1EA3">
        <w:rPr>
          <w:rFonts w:ascii="Arial" w:eastAsia="Times New Roman" w:hAnsi="Arial" w:cs="Arial"/>
          <w:sz w:val="20"/>
          <w:szCs w:val="20"/>
          <w:lang w:val="sr-Latn-BA"/>
        </w:rPr>
        <w:t>iskustva</w:t>
      </w:r>
      <w:bookmarkStart w:id="6" w:name="_Hlk124243940"/>
      <w:r w:rsidR="00CC538A" w:rsidRPr="000B1EA3">
        <w:rPr>
          <w:rFonts w:ascii="Arial" w:eastAsia="Times New Roman" w:hAnsi="Arial" w:cs="Arial"/>
          <w:sz w:val="20"/>
          <w:szCs w:val="20"/>
          <w:lang w:val="sr-Latn-BA"/>
        </w:rPr>
        <w:t>;</w:t>
      </w:r>
    </w:p>
    <w:p w14:paraId="46527A52" w14:textId="32C16615" w:rsidR="009C2C08" w:rsidRPr="000B1EA3" w:rsidRDefault="002B7450" w:rsidP="00ED5BB3">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0B1EA3">
        <w:rPr>
          <w:rFonts w:ascii="Arial" w:eastAsia="Times New Roman" w:hAnsi="Arial" w:cs="Arial"/>
          <w:sz w:val="20"/>
          <w:szCs w:val="20"/>
          <w:lang w:val="sr-Latn-BA"/>
        </w:rPr>
        <w:t>uvjerenja/potvrde/certifikata o aktivnom znanju traženog jezika, najmanje B2 nivoa ili ekvivalenta nivoa B2</w:t>
      </w:r>
      <w:r w:rsidR="00FA7214" w:rsidRPr="000B1EA3">
        <w:rPr>
          <w:rFonts w:ascii="Arial" w:eastAsia="Times New Roman" w:hAnsi="Arial" w:cs="Arial"/>
          <w:sz w:val="20"/>
          <w:szCs w:val="20"/>
          <w:lang w:val="sr-Latn-BA"/>
        </w:rPr>
        <w:t xml:space="preserve"> (samo za poziciju 1/01</w:t>
      </w:r>
      <w:r w:rsidR="004A5477" w:rsidRPr="000B1EA3">
        <w:rPr>
          <w:rFonts w:ascii="Arial" w:eastAsia="Times New Roman" w:hAnsi="Arial" w:cs="Arial"/>
          <w:sz w:val="20"/>
          <w:szCs w:val="20"/>
          <w:lang w:val="sr-Latn-BA"/>
        </w:rPr>
        <w:t>)</w:t>
      </w:r>
      <w:r w:rsidRPr="000B1EA3">
        <w:rPr>
          <w:rFonts w:ascii="Arial" w:eastAsia="Times New Roman" w:hAnsi="Arial" w:cs="Arial"/>
          <w:sz w:val="20"/>
          <w:szCs w:val="20"/>
          <w:lang w:val="sr-Latn-BA"/>
        </w:rPr>
        <w:t>;</w:t>
      </w:r>
    </w:p>
    <w:p w14:paraId="555E68FC" w14:textId="632363AC" w:rsidR="00D1106A" w:rsidRDefault="00EA6688" w:rsidP="00ED5BB3">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0B1EA3">
        <w:rPr>
          <w:rFonts w:ascii="Arial" w:eastAsia="Times New Roman" w:hAnsi="Arial" w:cs="Arial"/>
          <w:sz w:val="20"/>
          <w:szCs w:val="20"/>
          <w:lang w:val="sr-Latn-BA"/>
        </w:rPr>
        <w:t xml:space="preserve">dokaza o traženom nivou znanja stranog jezika (samo za poziciju </w:t>
      </w:r>
      <w:r w:rsidR="000B1EA3" w:rsidRPr="000B1EA3">
        <w:rPr>
          <w:rFonts w:ascii="Arial" w:eastAsia="Times New Roman" w:hAnsi="Arial" w:cs="Arial"/>
          <w:sz w:val="20"/>
          <w:szCs w:val="20"/>
          <w:lang w:val="sr-Latn-BA"/>
        </w:rPr>
        <w:t>1/02)</w:t>
      </w:r>
      <w:r w:rsidR="00015D9F">
        <w:rPr>
          <w:rFonts w:ascii="Arial" w:eastAsia="Times New Roman" w:hAnsi="Arial" w:cs="Arial"/>
          <w:sz w:val="20"/>
          <w:szCs w:val="20"/>
          <w:lang w:val="sr-Latn-BA"/>
        </w:rPr>
        <w:t>;</w:t>
      </w:r>
    </w:p>
    <w:p w14:paraId="7FBC90B0" w14:textId="59F358D5" w:rsidR="00015D9F" w:rsidRPr="000B1EA3" w:rsidRDefault="008D0E4E" w:rsidP="00ED5BB3">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8D0E4E">
        <w:rPr>
          <w:rFonts w:ascii="Arial" w:eastAsia="Times New Roman" w:hAnsi="Arial" w:cs="Arial"/>
          <w:sz w:val="20"/>
          <w:szCs w:val="20"/>
          <w:lang w:val="sr-Latn-BA"/>
        </w:rPr>
        <w:t>dokaza o poznavanju još jednog ili više jezika (samo za pozicij</w:t>
      </w:r>
      <w:r w:rsidR="00453242">
        <w:rPr>
          <w:rFonts w:ascii="Arial" w:eastAsia="Times New Roman" w:hAnsi="Arial" w:cs="Arial"/>
          <w:sz w:val="20"/>
          <w:szCs w:val="20"/>
          <w:lang w:val="sr-Latn-BA"/>
        </w:rPr>
        <w:t>u 1/01</w:t>
      </w:r>
      <w:r w:rsidRPr="008D0E4E">
        <w:rPr>
          <w:rFonts w:ascii="Arial" w:eastAsia="Times New Roman" w:hAnsi="Arial" w:cs="Arial"/>
          <w:sz w:val="20"/>
          <w:szCs w:val="20"/>
          <w:lang w:val="sr-Latn-BA"/>
        </w:rPr>
        <w:t>, samo ukoliko kandidat isti posjeduje, jer je u pitanju poželjan uslov, ali ne i obavezan uslov)</w:t>
      </w:r>
      <w:r w:rsidR="00453242">
        <w:rPr>
          <w:rFonts w:ascii="Arial" w:eastAsia="Times New Roman" w:hAnsi="Arial" w:cs="Arial"/>
          <w:sz w:val="20"/>
          <w:szCs w:val="20"/>
          <w:lang w:val="sr-Latn-BA"/>
        </w:rPr>
        <w:t>;</w:t>
      </w:r>
    </w:p>
    <w:p w14:paraId="7958B810" w14:textId="1BDEAF80" w:rsidR="00FB0CC7" w:rsidRPr="000B1EA3" w:rsidRDefault="005300CA" w:rsidP="00AB0346">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0B1EA3">
        <w:rPr>
          <w:rFonts w:ascii="Arial" w:hAnsi="Arial" w:cs="Arial"/>
          <w:sz w:val="20"/>
          <w:szCs w:val="20"/>
          <w:lang w:val="sr-Latn-BA"/>
        </w:rPr>
        <w:t xml:space="preserve">dokaza o traženom nivou znanja </w:t>
      </w:r>
      <w:r w:rsidR="00492914" w:rsidRPr="000B1EA3">
        <w:rPr>
          <w:rFonts w:ascii="Arial" w:hAnsi="Arial" w:cs="Arial"/>
          <w:sz w:val="20"/>
          <w:szCs w:val="20"/>
          <w:lang w:val="sr-Latn-BA"/>
        </w:rPr>
        <w:t>rada na računaru</w:t>
      </w:r>
      <w:r w:rsidR="001D5DFB" w:rsidRPr="000B1EA3">
        <w:rPr>
          <w:rFonts w:ascii="Arial" w:hAnsi="Arial" w:cs="Arial"/>
          <w:sz w:val="20"/>
          <w:szCs w:val="20"/>
          <w:lang w:val="sr-Latn-BA"/>
        </w:rPr>
        <w:t>.</w:t>
      </w:r>
    </w:p>
    <w:p w14:paraId="5F2C9965" w14:textId="77777777" w:rsidR="001D5DFB" w:rsidRPr="00323EEC" w:rsidRDefault="001D5DFB" w:rsidP="001D5DFB">
      <w:pPr>
        <w:pStyle w:val="ListParagraph"/>
        <w:shd w:val="clear" w:color="auto" w:fill="FFFFFF"/>
        <w:spacing w:after="0" w:line="240" w:lineRule="auto"/>
        <w:ind w:left="426"/>
        <w:jc w:val="both"/>
        <w:rPr>
          <w:rFonts w:ascii="Arial" w:eastAsia="Times New Roman" w:hAnsi="Arial" w:cs="Arial"/>
          <w:sz w:val="20"/>
          <w:szCs w:val="20"/>
          <w:lang w:val="sr-Latn-BA"/>
        </w:rPr>
      </w:pPr>
    </w:p>
    <w:bookmarkEnd w:id="6"/>
    <w:p w14:paraId="66EB800E" w14:textId="07F4861E" w:rsidR="00DC32DC" w:rsidRPr="002B14C0" w:rsidRDefault="004E1A7E" w:rsidP="00DC32DC">
      <w:pPr>
        <w:pStyle w:val="ListParagraph"/>
        <w:shd w:val="clear" w:color="auto" w:fill="FFFFFF"/>
        <w:spacing w:after="0" w:line="240" w:lineRule="auto"/>
        <w:ind w:left="426"/>
        <w:jc w:val="both"/>
        <w:rPr>
          <w:rFonts w:ascii="Arial" w:eastAsia="Times New Roman" w:hAnsi="Arial" w:cs="Arial"/>
          <w:sz w:val="20"/>
          <w:szCs w:val="20"/>
          <w:u w:val="single"/>
          <w:lang w:val="sr-Latn-BA"/>
        </w:rPr>
      </w:pPr>
      <w:r w:rsidRPr="002B14C0">
        <w:rPr>
          <w:rFonts w:ascii="Arial" w:eastAsia="Times New Roman" w:hAnsi="Arial" w:cs="Arial"/>
          <w:sz w:val="20"/>
          <w:szCs w:val="20"/>
          <w:u w:val="single"/>
          <w:lang w:val="sr-Latn-BA"/>
        </w:rPr>
        <w:t>Za prijavu putem</w:t>
      </w:r>
      <w:r w:rsidR="00DC32DC" w:rsidRPr="002B14C0">
        <w:rPr>
          <w:rFonts w:ascii="Arial" w:eastAsia="Times New Roman" w:hAnsi="Arial" w:cs="Arial"/>
          <w:sz w:val="20"/>
          <w:szCs w:val="20"/>
          <w:u w:val="single"/>
          <w:lang w:val="sr-Latn-BA"/>
        </w:rPr>
        <w:t xml:space="preserve"> pošte, kan</w:t>
      </w:r>
      <w:r w:rsidR="00C454DE" w:rsidRPr="002B14C0">
        <w:rPr>
          <w:rFonts w:ascii="Arial" w:eastAsia="Times New Roman" w:hAnsi="Arial" w:cs="Arial"/>
          <w:sz w:val="20"/>
          <w:szCs w:val="20"/>
          <w:u w:val="single"/>
          <w:lang w:val="sr-Latn-BA"/>
        </w:rPr>
        <w:t>d</w:t>
      </w:r>
      <w:r w:rsidR="00DC32DC" w:rsidRPr="002B14C0">
        <w:rPr>
          <w:rFonts w:ascii="Arial" w:eastAsia="Times New Roman" w:hAnsi="Arial" w:cs="Arial"/>
          <w:sz w:val="20"/>
          <w:szCs w:val="20"/>
          <w:u w:val="single"/>
          <w:lang w:val="sr-Latn-BA"/>
        </w:rPr>
        <w:t xml:space="preserve">idati dostavljaju ovjerene kopije navedenih potrebnih dokumenata. </w:t>
      </w:r>
    </w:p>
    <w:p w14:paraId="16C581BA" w14:textId="7844CF71" w:rsidR="004E1A7E" w:rsidRPr="002B14C0" w:rsidRDefault="004E1A7E" w:rsidP="00DC32DC">
      <w:pPr>
        <w:pStyle w:val="ListParagraph"/>
        <w:shd w:val="clear" w:color="auto" w:fill="FFFFFF"/>
        <w:spacing w:after="0" w:line="240" w:lineRule="auto"/>
        <w:ind w:left="426"/>
        <w:jc w:val="both"/>
        <w:rPr>
          <w:rFonts w:ascii="Arial" w:eastAsia="Times New Roman" w:hAnsi="Arial" w:cs="Arial"/>
          <w:sz w:val="20"/>
          <w:szCs w:val="20"/>
          <w:u w:val="single"/>
          <w:lang w:val="sr-Latn-BA"/>
        </w:rPr>
      </w:pPr>
      <w:r w:rsidRPr="002B14C0">
        <w:rPr>
          <w:rFonts w:ascii="Arial" w:eastAsia="Times New Roman" w:hAnsi="Arial" w:cs="Arial"/>
          <w:sz w:val="20"/>
          <w:szCs w:val="20"/>
          <w:u w:val="single"/>
          <w:lang w:val="sr-Latn-BA"/>
        </w:rPr>
        <w:t>Za elektronsku prijavu, kandidat u sistem prilaže PDF skenirane dokumente maksimalne veličine po dokumentu 2 MB.</w:t>
      </w:r>
    </w:p>
    <w:p w14:paraId="5F1ACAAB" w14:textId="77777777" w:rsidR="005A52C0" w:rsidRPr="00323EEC" w:rsidRDefault="005A52C0" w:rsidP="00910A2D">
      <w:pPr>
        <w:rPr>
          <w:rFonts w:ascii="Arial" w:hAnsi="Arial" w:cs="Arial"/>
          <w:b/>
          <w:sz w:val="20"/>
          <w:szCs w:val="20"/>
          <w:u w:val="single"/>
          <w:lang w:val="sr-Latn-BA" w:eastAsia="en-US"/>
        </w:rPr>
      </w:pPr>
    </w:p>
    <w:p w14:paraId="21DDED92" w14:textId="796D2D50" w:rsidR="00BC08E1" w:rsidRPr="00323EEC" w:rsidRDefault="00BC08E1" w:rsidP="00910A2D">
      <w:pPr>
        <w:rPr>
          <w:rFonts w:ascii="Arial" w:hAnsi="Arial" w:cs="Arial"/>
          <w:b/>
          <w:sz w:val="20"/>
          <w:szCs w:val="20"/>
          <w:u w:val="single"/>
          <w:lang w:val="sr-Latn-BA" w:eastAsia="en-US"/>
        </w:rPr>
      </w:pPr>
      <w:r w:rsidRPr="00323EEC">
        <w:rPr>
          <w:rFonts w:ascii="Arial" w:hAnsi="Arial" w:cs="Arial"/>
          <w:b/>
          <w:sz w:val="20"/>
          <w:szCs w:val="20"/>
          <w:u w:val="single"/>
          <w:lang w:val="sr-Latn-BA" w:eastAsia="en-US"/>
        </w:rPr>
        <w:t xml:space="preserve">II </w:t>
      </w:r>
      <w:r w:rsidR="004E1A7E" w:rsidRPr="00323EEC">
        <w:rPr>
          <w:rFonts w:ascii="Arial" w:hAnsi="Arial" w:cs="Arial"/>
          <w:b/>
          <w:sz w:val="20"/>
          <w:szCs w:val="20"/>
          <w:u w:val="single"/>
          <w:lang w:val="sr-Latn-BA" w:eastAsia="en-US"/>
        </w:rPr>
        <w:t>Popunjen obrazac/elektronska prijava</w:t>
      </w:r>
      <w:r w:rsidR="000158FC" w:rsidRPr="00323EEC">
        <w:rPr>
          <w:rFonts w:ascii="Arial" w:hAnsi="Arial" w:cs="Arial"/>
          <w:b/>
          <w:sz w:val="20"/>
          <w:szCs w:val="20"/>
          <w:u w:val="single"/>
          <w:lang w:val="sr-Latn-BA" w:eastAsia="en-US"/>
        </w:rPr>
        <w:t>:</w:t>
      </w:r>
    </w:p>
    <w:p w14:paraId="361FB77E" w14:textId="4D383BBC" w:rsidR="004E1A7E" w:rsidRPr="00323EEC" w:rsidRDefault="004E1A7E" w:rsidP="00F46805">
      <w:pPr>
        <w:pStyle w:val="ListParagraph"/>
        <w:numPr>
          <w:ilvl w:val="0"/>
          <w:numId w:val="24"/>
        </w:numPr>
        <w:shd w:val="clear" w:color="auto" w:fill="FFFFFF"/>
        <w:spacing w:after="0" w:line="240" w:lineRule="auto"/>
        <w:jc w:val="both"/>
        <w:rPr>
          <w:rFonts w:ascii="Arial" w:hAnsi="Arial" w:cs="Arial"/>
          <w:sz w:val="20"/>
          <w:szCs w:val="20"/>
          <w:lang w:val="sr-Latn-BA"/>
        </w:rPr>
      </w:pPr>
      <w:r w:rsidRPr="00323EEC">
        <w:rPr>
          <w:rFonts w:ascii="Arial" w:hAnsi="Arial" w:cs="Arial"/>
          <w:sz w:val="20"/>
          <w:szCs w:val="20"/>
          <w:lang w:val="sr-Latn-BA"/>
        </w:rPr>
        <w:t xml:space="preserve">Za kandidate koji se prijavljuju putem pošte, svojeručno potpisan </w:t>
      </w:r>
      <w:r w:rsidR="00470EFC" w:rsidRPr="00323EEC">
        <w:rPr>
          <w:rFonts w:ascii="Arial" w:hAnsi="Arial" w:cs="Arial"/>
          <w:sz w:val="20"/>
          <w:szCs w:val="20"/>
          <w:lang w:val="sr-Latn-BA"/>
        </w:rPr>
        <w:t>obrazac Agencije za državnu službu BiH: isti možete preuzeti na web stranici Agencije:</w:t>
      </w:r>
      <w:r w:rsidR="00470EFC" w:rsidRPr="00323EEC">
        <w:rPr>
          <w:rStyle w:val="apple-converted-space"/>
          <w:rFonts w:ascii="Arial" w:hAnsi="Arial" w:cs="Arial"/>
          <w:sz w:val="20"/>
          <w:szCs w:val="20"/>
          <w:lang w:val="sr-Latn-BA"/>
        </w:rPr>
        <w:t> </w:t>
      </w:r>
      <w:hyperlink r:id="rId15" w:history="1">
        <w:r w:rsidR="00C850BD" w:rsidRPr="00323EEC">
          <w:rPr>
            <w:rStyle w:val="Hyperlink"/>
            <w:rFonts w:ascii="Arial" w:hAnsi="Arial" w:cs="Arial"/>
            <w:color w:val="auto"/>
            <w:sz w:val="20"/>
            <w:szCs w:val="20"/>
            <w:lang w:val="sr-Latn-BA"/>
          </w:rPr>
          <w:t>www.ads.gov.ba</w:t>
        </w:r>
      </w:hyperlink>
      <w:r w:rsidR="00C850BD" w:rsidRPr="00323EEC">
        <w:rPr>
          <w:rFonts w:ascii="Arial" w:hAnsi="Arial" w:cs="Arial"/>
          <w:sz w:val="20"/>
          <w:szCs w:val="20"/>
          <w:lang w:val="sr-Latn-BA"/>
        </w:rPr>
        <w:t xml:space="preserve"> unutar svakog konkursa pojedinačno, u rubrici „dokumenti“</w:t>
      </w:r>
      <w:r w:rsidR="00470EFC" w:rsidRPr="00323EEC">
        <w:rPr>
          <w:rFonts w:ascii="Arial" w:hAnsi="Arial" w:cs="Arial"/>
          <w:sz w:val="20"/>
          <w:szCs w:val="20"/>
          <w:lang w:val="sr-Latn-BA"/>
        </w:rPr>
        <w:t>. Napominjemo da potpisan i popunjen obrazac ne može služiti kao dokaz bilo kog uslova iz teksta Javnog oglasa, isti samo olakšava rad organu koji vrši izbor i imenovanje, te predstavlja samo informacije o kandidatu, koje je potrebno dokazati traženom dokumentacijom.</w:t>
      </w:r>
    </w:p>
    <w:p w14:paraId="3BC5976E" w14:textId="70239323" w:rsidR="00DE1B0D" w:rsidRPr="00323EEC" w:rsidRDefault="00D9396F" w:rsidP="00F46805">
      <w:pPr>
        <w:pStyle w:val="ListParagraph"/>
        <w:numPr>
          <w:ilvl w:val="0"/>
          <w:numId w:val="24"/>
        </w:numPr>
        <w:shd w:val="clear" w:color="auto" w:fill="FFFFFF"/>
        <w:spacing w:after="0" w:line="240" w:lineRule="auto"/>
        <w:jc w:val="both"/>
        <w:rPr>
          <w:rFonts w:ascii="Arial" w:hAnsi="Arial" w:cs="Arial"/>
          <w:sz w:val="20"/>
          <w:szCs w:val="20"/>
          <w:lang w:val="sr-Latn-BA"/>
        </w:rPr>
      </w:pPr>
      <w:r w:rsidRPr="00323EEC">
        <w:rPr>
          <w:rFonts w:ascii="Arial" w:hAnsi="Arial" w:cs="Arial"/>
          <w:sz w:val="20"/>
          <w:szCs w:val="20"/>
          <w:lang w:val="sr-Latn-BA"/>
        </w:rPr>
        <w:t>Za kandidate koji se prijavljuju putem informacionog sistema, popunjena elektronska prijava.</w:t>
      </w:r>
    </w:p>
    <w:p w14:paraId="7E6D0064" w14:textId="77777777" w:rsidR="00F46805" w:rsidRPr="00323EEC" w:rsidRDefault="00F46805" w:rsidP="00F46805">
      <w:pPr>
        <w:jc w:val="both"/>
        <w:rPr>
          <w:rFonts w:ascii="Arial" w:hAnsi="Arial" w:cs="Arial"/>
          <w:b/>
          <w:bCs/>
          <w:sz w:val="20"/>
          <w:szCs w:val="20"/>
          <w:u w:val="single"/>
          <w:lang w:val="sr-Latn-BA"/>
        </w:rPr>
      </w:pPr>
    </w:p>
    <w:p w14:paraId="552EF255" w14:textId="72533D8B" w:rsidR="00AB0731" w:rsidRPr="00323EEC" w:rsidRDefault="00AB0731" w:rsidP="00F46805">
      <w:pPr>
        <w:jc w:val="both"/>
        <w:rPr>
          <w:rFonts w:ascii="Arial" w:hAnsi="Arial" w:cs="Arial"/>
          <w:b/>
          <w:bCs/>
          <w:sz w:val="20"/>
          <w:szCs w:val="20"/>
          <w:u w:val="single"/>
          <w:lang w:val="sr-Latn-BA"/>
        </w:rPr>
      </w:pPr>
      <w:r w:rsidRPr="00323EEC">
        <w:rPr>
          <w:rFonts w:ascii="Arial" w:hAnsi="Arial" w:cs="Arial"/>
          <w:b/>
          <w:bCs/>
          <w:sz w:val="20"/>
          <w:szCs w:val="20"/>
          <w:u w:val="single"/>
          <w:lang w:val="sr-Latn-BA"/>
        </w:rPr>
        <w:t>Napomena za kandidate koji podnose elektronsku prijavu:</w:t>
      </w:r>
    </w:p>
    <w:p w14:paraId="71947010" w14:textId="66EB4713" w:rsidR="00AB0731" w:rsidRPr="00323EEC" w:rsidRDefault="00A923F7" w:rsidP="00F46805">
      <w:pPr>
        <w:pStyle w:val="ListParagraph"/>
        <w:numPr>
          <w:ilvl w:val="0"/>
          <w:numId w:val="8"/>
        </w:numPr>
        <w:spacing w:after="0" w:line="240" w:lineRule="auto"/>
        <w:jc w:val="both"/>
        <w:rPr>
          <w:rFonts w:ascii="Arial" w:hAnsi="Arial" w:cs="Arial"/>
          <w:b/>
          <w:bCs/>
          <w:sz w:val="20"/>
          <w:szCs w:val="20"/>
          <w:u w:val="single"/>
          <w:lang w:val="sr-Latn-BA"/>
        </w:rPr>
      </w:pPr>
      <w:r w:rsidRPr="00323EEC">
        <w:rPr>
          <w:rFonts w:ascii="Arial" w:hAnsi="Arial" w:cs="Arial"/>
          <w:sz w:val="20"/>
          <w:szCs w:val="20"/>
          <w:lang w:val="sr-Latn-BA"/>
        </w:rPr>
        <w:t>p</w:t>
      </w:r>
      <w:r w:rsidR="00AB0731" w:rsidRPr="00323EEC">
        <w:rPr>
          <w:rFonts w:ascii="Arial" w:hAnsi="Arial" w:cs="Arial"/>
          <w:sz w:val="20"/>
          <w:szCs w:val="20"/>
          <w:lang w:val="sr-Latn-BA"/>
        </w:rPr>
        <w:t xml:space="preserve">opunjavanjem elektronske prijave kandidat se upoznaje o namjeri korištenja njegovih ličnih podataka u svrhu evidentiranja i obrade njegovih prijava u bazu podataka sistema, te da prijavom daje saglasnost za takvu obradu i mjerama čuvanja i zaštite podataka iz čl. 13. i 14. </w:t>
      </w:r>
      <w:r w:rsidR="00FD5481" w:rsidRPr="00323EEC">
        <w:rPr>
          <w:rFonts w:ascii="Arial" w:hAnsi="Arial" w:cs="Arial"/>
          <w:sz w:val="20"/>
          <w:szCs w:val="20"/>
          <w:lang w:val="sr-Latn-BA"/>
        </w:rPr>
        <w:t>navedenog</w:t>
      </w:r>
      <w:r w:rsidR="00AB0731" w:rsidRPr="00323EEC">
        <w:rPr>
          <w:rFonts w:ascii="Arial" w:hAnsi="Arial" w:cs="Arial"/>
          <w:sz w:val="20"/>
          <w:szCs w:val="20"/>
          <w:lang w:val="sr-Latn-BA"/>
        </w:rPr>
        <w:t xml:space="preserve"> uputstva.</w:t>
      </w:r>
    </w:p>
    <w:p w14:paraId="65691DB9" w14:textId="0BE41FF0" w:rsidR="00A923F7" w:rsidRPr="00323EEC" w:rsidRDefault="00A923F7" w:rsidP="00F46805">
      <w:pPr>
        <w:pStyle w:val="ListParagraph"/>
        <w:numPr>
          <w:ilvl w:val="0"/>
          <w:numId w:val="8"/>
        </w:numPr>
        <w:spacing w:after="0" w:line="240" w:lineRule="auto"/>
        <w:jc w:val="both"/>
        <w:rPr>
          <w:rFonts w:ascii="Arial" w:hAnsi="Arial" w:cs="Arial"/>
          <w:sz w:val="20"/>
          <w:szCs w:val="20"/>
          <w:lang w:val="sr-Latn-BA"/>
        </w:rPr>
      </w:pPr>
      <w:r w:rsidRPr="00323EEC">
        <w:rPr>
          <w:rFonts w:ascii="Arial" w:hAnsi="Arial" w:cs="Arial"/>
          <w:sz w:val="20"/>
          <w:szCs w:val="20"/>
          <w:lang w:val="sr-Latn-BA"/>
        </w:rPr>
        <w:t xml:space="preserve">u slučaju da kandidat koji popunjava elektronsku prijavu da lažne podatke o ispunjavanju opštih i posebnih uslova koji se traže tekstom oglasa za radno mjesto na koje se prijavljuje, primjenjivaće se mjere iz člana 19. </w:t>
      </w:r>
      <w:r w:rsidR="00FD5481" w:rsidRPr="00323EEC">
        <w:rPr>
          <w:rFonts w:ascii="Arial" w:hAnsi="Arial" w:cs="Arial"/>
          <w:sz w:val="20"/>
          <w:szCs w:val="20"/>
          <w:lang w:val="sr-Latn-BA"/>
        </w:rPr>
        <w:t>pomenutog</w:t>
      </w:r>
      <w:r w:rsidRPr="00323EEC">
        <w:rPr>
          <w:rFonts w:ascii="Arial" w:hAnsi="Arial" w:cs="Arial"/>
          <w:sz w:val="20"/>
          <w:szCs w:val="20"/>
          <w:lang w:val="sr-Latn-BA"/>
        </w:rPr>
        <w:t xml:space="preserve"> uputstva.</w:t>
      </w:r>
    </w:p>
    <w:p w14:paraId="7A900E3C" w14:textId="56BCC3AA" w:rsidR="00A923F7" w:rsidRPr="00323EEC" w:rsidRDefault="00A923F7" w:rsidP="00F46805">
      <w:pPr>
        <w:pStyle w:val="ListParagraph"/>
        <w:numPr>
          <w:ilvl w:val="0"/>
          <w:numId w:val="8"/>
        </w:numPr>
        <w:spacing w:after="0" w:line="240" w:lineRule="auto"/>
        <w:jc w:val="both"/>
        <w:rPr>
          <w:rFonts w:ascii="Arial" w:hAnsi="Arial" w:cs="Arial"/>
          <w:sz w:val="20"/>
          <w:szCs w:val="20"/>
          <w:lang w:val="sr-Latn-BA"/>
        </w:rPr>
      </w:pPr>
      <w:r w:rsidRPr="00323EEC">
        <w:rPr>
          <w:rFonts w:ascii="Arial" w:hAnsi="Arial" w:cs="Arial"/>
          <w:sz w:val="20"/>
          <w:szCs w:val="20"/>
          <w:lang w:val="sr-Latn-BA"/>
        </w:rPr>
        <w:lastRenderedPageBreak/>
        <w:t xml:space="preserve">kandidat se elektronskim putem kroz sistem (e-mail) informiše o vremenu, datumu i mjestu održavanja svakog od pojedinačnih ispita u konkursnoj proceduri, kao i o rezultatima istih, dok će se putem </w:t>
      </w:r>
      <w:r w:rsidR="001D5DFB" w:rsidRPr="00323EEC">
        <w:rPr>
          <w:rFonts w:ascii="Arial" w:hAnsi="Arial" w:cs="Arial"/>
          <w:sz w:val="20"/>
          <w:szCs w:val="20"/>
          <w:lang w:val="sr-Latn-BA"/>
        </w:rPr>
        <w:t>internet</w:t>
      </w:r>
      <w:r w:rsidRPr="00323EEC">
        <w:rPr>
          <w:rFonts w:ascii="Arial" w:hAnsi="Arial" w:cs="Arial"/>
          <w:sz w:val="20"/>
          <w:szCs w:val="20"/>
          <w:lang w:val="sr-Latn-BA"/>
        </w:rPr>
        <w:t xml:space="preserve"> stranice ads.gov.ba informisati o vremenu održavanja ispita</w:t>
      </w:r>
      <w:r w:rsidR="00FD5481" w:rsidRPr="00323EEC">
        <w:rPr>
          <w:rFonts w:ascii="Arial" w:hAnsi="Arial" w:cs="Arial"/>
          <w:sz w:val="20"/>
          <w:szCs w:val="20"/>
          <w:lang w:val="sr-Latn-BA"/>
        </w:rPr>
        <w:t>.</w:t>
      </w:r>
    </w:p>
    <w:p w14:paraId="5A2BA96D" w14:textId="77777777" w:rsidR="00F46805" w:rsidRPr="00323EEC" w:rsidRDefault="00F46805" w:rsidP="009C7504">
      <w:pPr>
        <w:jc w:val="both"/>
        <w:rPr>
          <w:rFonts w:ascii="Arial" w:hAnsi="Arial" w:cs="Arial"/>
          <w:b/>
          <w:sz w:val="20"/>
          <w:szCs w:val="20"/>
          <w:lang w:val="sr-Latn-BA"/>
        </w:rPr>
      </w:pPr>
    </w:p>
    <w:p w14:paraId="70E4C85F" w14:textId="77777777" w:rsidR="00F85D30" w:rsidRDefault="00F85D30" w:rsidP="009C7504">
      <w:pPr>
        <w:jc w:val="both"/>
        <w:rPr>
          <w:rFonts w:ascii="Arial" w:hAnsi="Arial" w:cs="Arial"/>
          <w:b/>
          <w:sz w:val="20"/>
          <w:szCs w:val="20"/>
          <w:lang w:val="sr-Latn-BA"/>
        </w:rPr>
      </w:pPr>
    </w:p>
    <w:p w14:paraId="125CAAC3" w14:textId="4B0744BC" w:rsidR="009C7504" w:rsidRPr="00323EEC" w:rsidRDefault="009C7504" w:rsidP="009C7504">
      <w:pPr>
        <w:jc w:val="both"/>
        <w:rPr>
          <w:rFonts w:ascii="Arial" w:hAnsi="Arial" w:cs="Arial"/>
          <w:b/>
          <w:sz w:val="20"/>
          <w:szCs w:val="20"/>
          <w:lang w:val="sr-Latn-BA"/>
        </w:rPr>
      </w:pPr>
      <w:r w:rsidRPr="00323EEC">
        <w:rPr>
          <w:rFonts w:ascii="Arial" w:hAnsi="Arial" w:cs="Arial"/>
          <w:b/>
          <w:sz w:val="20"/>
          <w:szCs w:val="20"/>
          <w:lang w:val="sr-Latn-BA"/>
        </w:rPr>
        <w:t>Dodatni dokumenti koji se dostavljaju naknadno:</w:t>
      </w:r>
    </w:p>
    <w:p w14:paraId="080FC792" w14:textId="77777777" w:rsidR="009C7504" w:rsidRPr="00323EEC" w:rsidRDefault="009C7504" w:rsidP="009C7504">
      <w:pPr>
        <w:pStyle w:val="ListParagraph"/>
        <w:numPr>
          <w:ilvl w:val="0"/>
          <w:numId w:val="7"/>
        </w:numPr>
        <w:spacing w:after="0" w:line="240" w:lineRule="auto"/>
        <w:ind w:left="426" w:hanging="357"/>
        <w:jc w:val="both"/>
        <w:rPr>
          <w:rFonts w:ascii="Arial" w:hAnsi="Arial" w:cs="Arial"/>
          <w:sz w:val="20"/>
          <w:szCs w:val="20"/>
          <w:lang w:val="sr-Latn-BA"/>
        </w:rPr>
      </w:pPr>
      <w:r w:rsidRPr="00323EEC">
        <w:rPr>
          <w:rFonts w:ascii="Arial" w:hAnsi="Arial" w:cs="Arial"/>
          <w:sz w:val="20"/>
          <w:szCs w:val="20"/>
          <w:lang w:val="sr-Latn-BA"/>
        </w:rPr>
        <w:t>Kandidati koji budu pozvani na usmeni dio stručnog ispita (intervju), kao dokaz o ispunjavanju jednog od općih uslova za postavljenje, u skladu sa članom 22. stav 1. tačka g) Zakona o državnoj službi u institucijama Bosne i Hercegovine, obavezni su na isti donijeti uvjerenje o nevođenju krivičnog postupka (ne starije od tri mjeseca). Iznimno, a u slučaju ako kandidat iz objektivnih razloga ne dostavi traženo uvjerenje na intervju, isto treba dostaviti najkasnije do uručenja rješenja o postavlјenju, odnosno preuzimanja dužnosti.</w:t>
      </w:r>
    </w:p>
    <w:p w14:paraId="6067DF83" w14:textId="33B4F0AC" w:rsidR="009C7504" w:rsidRPr="00323EEC" w:rsidRDefault="009C7504" w:rsidP="009C7504">
      <w:pPr>
        <w:pStyle w:val="ListParagraph"/>
        <w:numPr>
          <w:ilvl w:val="0"/>
          <w:numId w:val="7"/>
        </w:numPr>
        <w:spacing w:after="0" w:line="240" w:lineRule="auto"/>
        <w:ind w:left="426" w:hanging="357"/>
        <w:jc w:val="both"/>
        <w:rPr>
          <w:rFonts w:ascii="Arial" w:hAnsi="Arial" w:cs="Arial"/>
          <w:sz w:val="20"/>
          <w:szCs w:val="20"/>
          <w:lang w:val="sr-Latn-BA"/>
        </w:rPr>
      </w:pPr>
      <w:r w:rsidRPr="00323EEC">
        <w:rPr>
          <w:rFonts w:ascii="Arial" w:hAnsi="Arial" w:cs="Arial"/>
          <w:sz w:val="20"/>
          <w:szCs w:val="20"/>
          <w:lang w:val="sr-Latn-BA"/>
        </w:rPr>
        <w:t>Izabrani (postavljeni/imenovani) kandidat dužan je instituciji Bosne i Hercegovine dostaviti, u skladu sa članom 22. stav 1. tačka d) Zakona o državnoj službi u institucijama Bosne i Hercegovine, uvjerenje o radnoj sposobnosti (ljekarsko uvjerenje), kao dokaz da je zdravstveno sposoban za vršenje određenih poslova predviđenih ovim položajem.</w:t>
      </w:r>
    </w:p>
    <w:p w14:paraId="3F81C3E3" w14:textId="68B82BF6" w:rsidR="007F0072" w:rsidRPr="00323EEC" w:rsidRDefault="007F0072" w:rsidP="009C7504">
      <w:pPr>
        <w:pStyle w:val="ListParagraph"/>
        <w:numPr>
          <w:ilvl w:val="0"/>
          <w:numId w:val="7"/>
        </w:numPr>
        <w:spacing w:after="0" w:line="240" w:lineRule="auto"/>
        <w:ind w:left="426" w:hanging="357"/>
        <w:jc w:val="both"/>
        <w:rPr>
          <w:rFonts w:ascii="Arial" w:hAnsi="Arial" w:cs="Arial"/>
          <w:sz w:val="20"/>
          <w:szCs w:val="20"/>
          <w:lang w:val="sr-Latn-BA"/>
        </w:rPr>
      </w:pPr>
      <w:r w:rsidRPr="00323EEC">
        <w:rPr>
          <w:rFonts w:ascii="Arial" w:hAnsi="Arial" w:cs="Arial"/>
          <w:sz w:val="20"/>
          <w:szCs w:val="20"/>
          <w:lang w:val="sr-Latn-BA"/>
        </w:rPr>
        <w:t>Kandidat prijavljen elektronskim putem, koji se postavlja, odnosno, kvalifikuje z</w:t>
      </w:r>
      <w:r w:rsidR="00AE2577" w:rsidRPr="00323EEC">
        <w:rPr>
          <w:rFonts w:ascii="Arial" w:hAnsi="Arial" w:cs="Arial"/>
          <w:sz w:val="20"/>
          <w:szCs w:val="20"/>
          <w:lang w:val="sr-Latn-BA"/>
        </w:rPr>
        <w:t>a</w:t>
      </w:r>
      <w:r w:rsidRPr="00323EEC">
        <w:rPr>
          <w:rFonts w:ascii="Arial" w:hAnsi="Arial" w:cs="Arial"/>
          <w:sz w:val="20"/>
          <w:szCs w:val="20"/>
          <w:lang w:val="sr-Latn-BA"/>
        </w:rPr>
        <w:t xml:space="preserve"> imenovanje za radno mjesto državnog službenika, </w:t>
      </w:r>
      <w:r w:rsidR="00AE2577" w:rsidRPr="00323EEC">
        <w:rPr>
          <w:rFonts w:ascii="Arial" w:hAnsi="Arial" w:cs="Arial"/>
          <w:sz w:val="20"/>
          <w:szCs w:val="20"/>
          <w:lang w:val="sr-Latn-BA"/>
        </w:rPr>
        <w:t>dostavlja Agenciji originale skenirane dokumentacije nakon intervjua, a prije postavljenja, odnosno, dostavljanja mišljenja nadležnoj instituciji.</w:t>
      </w:r>
    </w:p>
    <w:p w14:paraId="0BF69CA1" w14:textId="77777777" w:rsidR="00934DA0" w:rsidRPr="00323EEC" w:rsidRDefault="00934DA0" w:rsidP="005526BF">
      <w:pPr>
        <w:shd w:val="clear" w:color="auto" w:fill="FFFFFF"/>
        <w:jc w:val="both"/>
        <w:rPr>
          <w:rFonts w:ascii="Arial" w:hAnsi="Arial" w:cs="Arial"/>
          <w:sz w:val="20"/>
          <w:szCs w:val="20"/>
          <w:lang w:val="sr-Latn-BA"/>
        </w:rPr>
      </w:pPr>
    </w:p>
    <w:p w14:paraId="0EE37F85" w14:textId="3638C793" w:rsidR="005526BF" w:rsidRPr="00323EEC" w:rsidRDefault="005526BF" w:rsidP="005526BF">
      <w:pPr>
        <w:jc w:val="both"/>
        <w:rPr>
          <w:rFonts w:ascii="Arial" w:hAnsi="Arial" w:cs="Arial"/>
          <w:sz w:val="20"/>
          <w:szCs w:val="20"/>
          <w:lang w:val="sr-Latn-BA"/>
        </w:rPr>
      </w:pPr>
      <w:r w:rsidRPr="00323EEC">
        <w:rPr>
          <w:rFonts w:ascii="Arial" w:hAnsi="Arial" w:cs="Arial"/>
          <w:sz w:val="20"/>
          <w:szCs w:val="20"/>
          <w:lang w:val="sr-Latn-BA"/>
        </w:rPr>
        <w:t xml:space="preserve">Kandidati koji nemaju položen stručni (upravni) ispit, prije pristupanja </w:t>
      </w:r>
      <w:r w:rsidR="009C7504" w:rsidRPr="00323EEC">
        <w:rPr>
          <w:rFonts w:ascii="Arial" w:hAnsi="Arial" w:cs="Arial"/>
          <w:sz w:val="20"/>
          <w:szCs w:val="20"/>
          <w:lang w:val="sr-Latn-BA"/>
        </w:rPr>
        <w:t>pismenom dijelu stručnog ispita</w:t>
      </w:r>
      <w:r w:rsidRPr="00323EEC">
        <w:rPr>
          <w:rFonts w:ascii="Arial" w:hAnsi="Arial" w:cs="Arial"/>
          <w:sz w:val="20"/>
          <w:szCs w:val="20"/>
          <w:lang w:val="sr-Latn-BA"/>
        </w:rPr>
        <w:t xml:space="preserve"> će polagati javni ispit u skladu sa Odlukom. Javni ispit na kome je kandidat zadovoljio važi samo za konkretan javni konkurs, o čemu se ne izdaje uvjerenje, a na kandidata koji bude postavljen na radno mjesto primjenjuje se član 56. Zakona o radu u institucijama Bosne i Hercegovine („Službeni glasnik BiH“, br. 26/04, 7/05, 48/05, 60/10, 32/13</w:t>
      </w:r>
      <w:r w:rsidR="00FC2A41" w:rsidRPr="00323EEC">
        <w:rPr>
          <w:rFonts w:ascii="Arial" w:hAnsi="Arial" w:cs="Arial"/>
          <w:sz w:val="20"/>
          <w:szCs w:val="20"/>
          <w:lang w:val="sr-Latn-BA"/>
        </w:rPr>
        <w:t>,</w:t>
      </w:r>
      <w:r w:rsidRPr="00323EEC">
        <w:rPr>
          <w:rFonts w:ascii="Arial" w:hAnsi="Arial" w:cs="Arial"/>
          <w:sz w:val="20"/>
          <w:szCs w:val="20"/>
          <w:lang w:val="sr-Latn-BA"/>
        </w:rPr>
        <w:t xml:space="preserve"> </w:t>
      </w:r>
      <w:r w:rsidR="00FC2A41" w:rsidRPr="00323EEC">
        <w:rPr>
          <w:rFonts w:ascii="Arial" w:hAnsi="Arial" w:cs="Arial"/>
          <w:sz w:val="20"/>
          <w:szCs w:val="20"/>
          <w:lang w:val="sr-Latn-BA"/>
        </w:rPr>
        <w:t xml:space="preserve">93/17, 59/22 i 88/23) </w:t>
      </w:r>
      <w:r w:rsidRPr="00323EEC">
        <w:rPr>
          <w:rFonts w:ascii="Arial" w:hAnsi="Arial" w:cs="Arial"/>
          <w:sz w:val="20"/>
          <w:szCs w:val="20"/>
          <w:lang w:val="sr-Latn-BA"/>
        </w:rPr>
        <w:t>i član 12. Odluke.</w:t>
      </w:r>
    </w:p>
    <w:p w14:paraId="489FB92E" w14:textId="77777777" w:rsidR="005526BF" w:rsidRPr="00323EEC" w:rsidRDefault="005526BF" w:rsidP="005526BF">
      <w:pPr>
        <w:jc w:val="both"/>
        <w:rPr>
          <w:rFonts w:ascii="Arial" w:hAnsi="Arial" w:cs="Arial"/>
          <w:sz w:val="20"/>
          <w:szCs w:val="20"/>
          <w:lang w:val="sr-Latn-BA"/>
        </w:rPr>
      </w:pPr>
    </w:p>
    <w:p w14:paraId="328FE577" w14:textId="2B51DDD5" w:rsidR="005526BF" w:rsidRPr="00323EEC" w:rsidRDefault="005526BF" w:rsidP="005526BF">
      <w:pPr>
        <w:jc w:val="both"/>
        <w:rPr>
          <w:rFonts w:ascii="Arial" w:hAnsi="Arial" w:cs="Arial"/>
          <w:sz w:val="20"/>
          <w:szCs w:val="20"/>
          <w:lang w:val="sr-Latn-BA"/>
        </w:rPr>
      </w:pPr>
      <w:r w:rsidRPr="00323EEC">
        <w:rPr>
          <w:rFonts w:ascii="Arial" w:hAnsi="Arial" w:cs="Arial"/>
          <w:sz w:val="20"/>
          <w:szCs w:val="20"/>
          <w:lang w:val="sr-Latn-BA"/>
        </w:rPr>
        <w:t>Kandidati koji su od momenta podnošenja prijave na javni oglas do dana održavanja javnog ispita položili stručni upravni ispit ili javni ispit, ispit opšteg znanja, odnosno ispit koji odgovara pobrojanim ispitima, tj. koji nisu u obavezi polagati javni ispit u skladu sa odredbama člana 13. Odluke, dužni su obavijestiti Agenciju o istom najkasnije do zakazanog termina održavanja javnog ispita, a dokaz o navedenom trebaju neposredno dostaviti Agenciji (ne slati putem pošte), isključivo do početka termina pismenog dijela stručnog ispita. U slučaju da se kandidat ne odazove pozivu na javni ispit, a ne priloži traženi dokaz do pismenog dijela stručnog ispita smatrat će se da je odustao od svoje prijave na navedeni Javni oglas.</w:t>
      </w:r>
    </w:p>
    <w:p w14:paraId="7EB7FC02" w14:textId="734BCB70" w:rsidR="00EC7ECB" w:rsidRPr="00323EEC" w:rsidRDefault="00EC7ECB" w:rsidP="005526BF">
      <w:pPr>
        <w:jc w:val="both"/>
        <w:rPr>
          <w:rFonts w:ascii="Arial" w:hAnsi="Arial" w:cs="Arial"/>
          <w:sz w:val="20"/>
          <w:szCs w:val="20"/>
          <w:lang w:val="sr-Latn-BA"/>
        </w:rPr>
      </w:pPr>
    </w:p>
    <w:p w14:paraId="7711A49B" w14:textId="1B64D0F1" w:rsidR="00EB33F5" w:rsidRPr="00323EEC" w:rsidRDefault="00A923F7" w:rsidP="00910A2D">
      <w:pPr>
        <w:jc w:val="both"/>
        <w:rPr>
          <w:rFonts w:ascii="Arial" w:hAnsi="Arial" w:cs="Arial"/>
          <w:i/>
          <w:iCs/>
          <w:sz w:val="20"/>
          <w:szCs w:val="20"/>
          <w:lang w:val="sr-Latn-BA"/>
        </w:rPr>
      </w:pPr>
      <w:r w:rsidRPr="00323EEC">
        <w:rPr>
          <w:rFonts w:ascii="Arial" w:hAnsi="Arial" w:cs="Arial"/>
          <w:b/>
          <w:bCs/>
          <w:i/>
          <w:iCs/>
          <w:sz w:val="20"/>
          <w:szCs w:val="20"/>
          <w:lang w:val="sr-Latn-BA"/>
        </w:rPr>
        <w:t>Podnošenje elektronske</w:t>
      </w:r>
      <w:r w:rsidRPr="00323EEC">
        <w:rPr>
          <w:rFonts w:ascii="Arial" w:hAnsi="Arial" w:cs="Arial"/>
          <w:i/>
          <w:iCs/>
          <w:sz w:val="20"/>
          <w:szCs w:val="20"/>
          <w:lang w:val="sr-Latn-BA"/>
        </w:rPr>
        <w:t xml:space="preserve"> </w:t>
      </w:r>
      <w:r w:rsidRPr="00323EEC">
        <w:rPr>
          <w:rFonts w:ascii="Arial" w:hAnsi="Arial" w:cs="Arial"/>
          <w:b/>
          <w:bCs/>
          <w:i/>
          <w:iCs/>
          <w:sz w:val="20"/>
          <w:szCs w:val="20"/>
          <w:lang w:val="sr-Latn-BA"/>
        </w:rPr>
        <w:t>prijave</w:t>
      </w:r>
      <w:r w:rsidRPr="00323EEC">
        <w:rPr>
          <w:rFonts w:ascii="Arial" w:hAnsi="Arial" w:cs="Arial"/>
          <w:i/>
          <w:iCs/>
          <w:sz w:val="20"/>
          <w:szCs w:val="20"/>
          <w:lang w:val="sr-Latn-BA"/>
        </w:rPr>
        <w:t xml:space="preserve"> je moguće do isteka krajnjeg roka za prijavu. Kandidatu je omogućeno da kroz sistem može povući svoju prijavu i ponovo je podnijeti sa ažuriranim podacima i doda</w:t>
      </w:r>
      <w:r w:rsidR="00FD5481" w:rsidRPr="00323EEC">
        <w:rPr>
          <w:rFonts w:ascii="Arial" w:hAnsi="Arial" w:cs="Arial"/>
          <w:i/>
          <w:iCs/>
          <w:sz w:val="20"/>
          <w:szCs w:val="20"/>
          <w:lang w:val="sr-Latn-BA"/>
        </w:rPr>
        <w:t>t</w:t>
      </w:r>
      <w:r w:rsidRPr="00323EEC">
        <w:rPr>
          <w:rFonts w:ascii="Arial" w:hAnsi="Arial" w:cs="Arial"/>
          <w:i/>
          <w:iCs/>
          <w:sz w:val="20"/>
          <w:szCs w:val="20"/>
          <w:lang w:val="sr-Latn-BA"/>
        </w:rPr>
        <w:t>im dokumentima sve do isteka krajnjeg roka za prijave.</w:t>
      </w:r>
    </w:p>
    <w:p w14:paraId="5E6C7107" w14:textId="69F4FBB3" w:rsidR="001F69E0" w:rsidRPr="00323EEC" w:rsidRDefault="001F69E0" w:rsidP="00910A2D">
      <w:pPr>
        <w:jc w:val="both"/>
        <w:rPr>
          <w:rFonts w:ascii="Arial" w:hAnsi="Arial" w:cs="Arial"/>
          <w:i/>
          <w:iCs/>
          <w:sz w:val="20"/>
          <w:szCs w:val="20"/>
          <w:lang w:val="sr-Latn-BA"/>
        </w:rPr>
      </w:pPr>
      <w:r w:rsidRPr="00323EEC">
        <w:rPr>
          <w:rFonts w:ascii="Arial" w:hAnsi="Arial" w:cs="Arial"/>
          <w:i/>
          <w:iCs/>
          <w:sz w:val="20"/>
          <w:szCs w:val="20"/>
          <w:lang w:val="sr-Latn-BA"/>
        </w:rPr>
        <w:t>Ukoliko kandidat u sistem ne priloži skenirane dokumente oglasom tražene dokumentacije, kojim dokazuje ispunjavanje opštih i posebnih uslova radnog mjesta na koje se prijavljuje, prijava se neće uzeti u razmatranje.</w:t>
      </w:r>
    </w:p>
    <w:p w14:paraId="522EB6EA" w14:textId="77777777" w:rsidR="00EB33F5" w:rsidRPr="00323EEC" w:rsidRDefault="00EB33F5" w:rsidP="00910A2D">
      <w:pPr>
        <w:jc w:val="both"/>
        <w:rPr>
          <w:rFonts w:ascii="Arial" w:hAnsi="Arial" w:cs="Arial"/>
          <w:sz w:val="20"/>
          <w:szCs w:val="20"/>
          <w:lang w:val="sr-Latn-BA"/>
        </w:rPr>
      </w:pPr>
    </w:p>
    <w:p w14:paraId="4B271C23" w14:textId="47FF4D1E" w:rsidR="00F07F7A" w:rsidRPr="00323EEC" w:rsidRDefault="00EB33F5" w:rsidP="00910A2D">
      <w:pPr>
        <w:jc w:val="both"/>
        <w:rPr>
          <w:rFonts w:ascii="Arial" w:hAnsi="Arial" w:cs="Arial"/>
          <w:sz w:val="20"/>
          <w:szCs w:val="20"/>
          <w:lang w:val="sr-Latn-BA"/>
        </w:rPr>
      </w:pPr>
      <w:r w:rsidRPr="00323EEC">
        <w:rPr>
          <w:rFonts w:ascii="Arial" w:hAnsi="Arial" w:cs="Arial"/>
          <w:sz w:val="20"/>
          <w:szCs w:val="20"/>
          <w:lang w:val="sr-Latn-BA"/>
        </w:rPr>
        <w:t>Putem poštanske službe, preporučenom pošiljkom, sva tražena</w:t>
      </w:r>
      <w:r w:rsidR="00F07F7A" w:rsidRPr="00323EEC">
        <w:rPr>
          <w:rFonts w:ascii="Arial" w:hAnsi="Arial" w:cs="Arial"/>
          <w:sz w:val="20"/>
          <w:szCs w:val="20"/>
          <w:lang w:val="sr-Latn-BA"/>
        </w:rPr>
        <w:t xml:space="preserve"> </w:t>
      </w:r>
      <w:r w:rsidR="00644ACA" w:rsidRPr="00323EEC">
        <w:rPr>
          <w:rFonts w:ascii="Arial" w:hAnsi="Arial" w:cs="Arial"/>
          <w:sz w:val="20"/>
          <w:szCs w:val="20"/>
          <w:lang w:val="sr-Latn-BA"/>
        </w:rPr>
        <w:t>dokumenta</w:t>
      </w:r>
      <w:r w:rsidR="00257982" w:rsidRPr="00323EEC">
        <w:rPr>
          <w:rFonts w:ascii="Arial" w:hAnsi="Arial" w:cs="Arial"/>
          <w:sz w:val="20"/>
          <w:szCs w:val="20"/>
          <w:lang w:val="sr-Latn-BA"/>
        </w:rPr>
        <w:t xml:space="preserve"> </w:t>
      </w:r>
      <w:r w:rsidR="00644ACA" w:rsidRPr="00323EEC">
        <w:rPr>
          <w:rFonts w:ascii="Arial" w:hAnsi="Arial" w:cs="Arial"/>
          <w:sz w:val="20"/>
          <w:szCs w:val="20"/>
          <w:lang w:val="sr-Latn-BA"/>
        </w:rPr>
        <w:t>treba</w:t>
      </w:r>
      <w:r w:rsidR="00F07F7A" w:rsidRPr="00323EEC">
        <w:rPr>
          <w:rFonts w:ascii="Arial" w:hAnsi="Arial" w:cs="Arial"/>
          <w:sz w:val="20"/>
          <w:szCs w:val="20"/>
          <w:lang w:val="sr-Latn-BA"/>
        </w:rPr>
        <w:t xml:space="preserve"> </w:t>
      </w:r>
      <w:r w:rsidR="00644ACA" w:rsidRPr="00323EEC">
        <w:rPr>
          <w:rFonts w:ascii="Arial" w:hAnsi="Arial" w:cs="Arial"/>
          <w:b/>
          <w:sz w:val="20"/>
          <w:szCs w:val="20"/>
          <w:lang w:val="sr-Latn-BA"/>
        </w:rPr>
        <w:t>dostaviti</w:t>
      </w:r>
      <w:r w:rsidR="00F07F7A" w:rsidRPr="00323EEC">
        <w:rPr>
          <w:rFonts w:ascii="Arial" w:hAnsi="Arial" w:cs="Arial"/>
          <w:b/>
          <w:sz w:val="20"/>
          <w:szCs w:val="20"/>
          <w:lang w:val="sr-Latn-BA"/>
        </w:rPr>
        <w:t xml:space="preserve"> </w:t>
      </w:r>
      <w:r w:rsidR="00644ACA" w:rsidRPr="00323EEC">
        <w:rPr>
          <w:rFonts w:ascii="Arial" w:hAnsi="Arial" w:cs="Arial"/>
          <w:b/>
          <w:sz w:val="20"/>
          <w:szCs w:val="20"/>
          <w:lang w:val="sr-Latn-BA"/>
        </w:rPr>
        <w:t>najkasnije</w:t>
      </w:r>
      <w:r w:rsidR="00F07F7A" w:rsidRPr="00323EEC">
        <w:rPr>
          <w:rFonts w:ascii="Arial" w:hAnsi="Arial" w:cs="Arial"/>
          <w:b/>
          <w:sz w:val="20"/>
          <w:szCs w:val="20"/>
          <w:lang w:val="sr-Latn-BA"/>
        </w:rPr>
        <w:t xml:space="preserve"> </w:t>
      </w:r>
      <w:r w:rsidR="00644ACA" w:rsidRPr="00323EEC">
        <w:rPr>
          <w:rFonts w:ascii="Arial" w:hAnsi="Arial" w:cs="Arial"/>
          <w:b/>
          <w:sz w:val="20"/>
          <w:szCs w:val="20"/>
          <w:lang w:val="sr-Latn-BA"/>
        </w:rPr>
        <w:t>do</w:t>
      </w:r>
      <w:r w:rsidR="00670BE2" w:rsidRPr="00323EEC">
        <w:rPr>
          <w:rFonts w:ascii="Arial" w:hAnsi="Arial" w:cs="Arial"/>
          <w:b/>
          <w:sz w:val="20"/>
          <w:szCs w:val="20"/>
          <w:lang w:val="sr-Cyrl-BA"/>
        </w:rPr>
        <w:t xml:space="preserve"> </w:t>
      </w:r>
      <w:bookmarkStart w:id="7" w:name="_Hlk125112346"/>
      <w:r w:rsidR="00E5249B">
        <w:rPr>
          <w:rFonts w:ascii="Arial" w:hAnsi="Arial" w:cs="Arial"/>
          <w:b/>
          <w:sz w:val="20"/>
          <w:szCs w:val="20"/>
          <w:u w:val="single"/>
          <w:lang w:val="sr-Latn-BA"/>
        </w:rPr>
        <w:t>12.11</w:t>
      </w:r>
      <w:r w:rsidR="002924D0" w:rsidRPr="002924D0">
        <w:rPr>
          <w:rFonts w:ascii="Arial" w:hAnsi="Arial" w:cs="Arial"/>
          <w:b/>
          <w:sz w:val="20"/>
          <w:szCs w:val="20"/>
          <w:u w:val="single"/>
          <w:lang w:val="sr-Cyrl-BA"/>
        </w:rPr>
        <w:t>.</w:t>
      </w:r>
      <w:r w:rsidR="004A33E0" w:rsidRPr="002924D0">
        <w:rPr>
          <w:rFonts w:ascii="Arial" w:hAnsi="Arial" w:cs="Arial"/>
          <w:b/>
          <w:sz w:val="20"/>
          <w:szCs w:val="20"/>
          <w:u w:val="single"/>
          <w:lang w:val="sr-Latn-BA"/>
        </w:rPr>
        <w:t>2026</w:t>
      </w:r>
      <w:r w:rsidR="004A33E0" w:rsidRPr="00323EEC">
        <w:rPr>
          <w:rFonts w:ascii="Arial" w:hAnsi="Arial" w:cs="Arial"/>
          <w:b/>
          <w:sz w:val="20"/>
          <w:szCs w:val="20"/>
          <w:u w:val="single"/>
          <w:lang w:val="sr-Latn-BA"/>
        </w:rPr>
        <w:t>.</w:t>
      </w:r>
      <w:r w:rsidR="00F6678D" w:rsidRPr="00323EEC">
        <w:rPr>
          <w:rFonts w:ascii="Arial" w:hAnsi="Arial" w:cs="Arial"/>
          <w:b/>
          <w:sz w:val="20"/>
          <w:szCs w:val="20"/>
          <w:u w:val="single"/>
          <w:lang w:val="sr-Latn-BA"/>
        </w:rPr>
        <w:t xml:space="preserve"> </w:t>
      </w:r>
      <w:bookmarkEnd w:id="7"/>
      <w:r w:rsidR="00644ACA" w:rsidRPr="00323EEC">
        <w:rPr>
          <w:rFonts w:ascii="Arial" w:hAnsi="Arial" w:cs="Arial"/>
          <w:b/>
          <w:sz w:val="20"/>
          <w:szCs w:val="20"/>
          <w:u w:val="single"/>
          <w:lang w:val="sr-Latn-BA"/>
        </w:rPr>
        <w:t>godine</w:t>
      </w:r>
      <w:r w:rsidR="00F07F7A" w:rsidRPr="00323EEC">
        <w:rPr>
          <w:rFonts w:ascii="Arial" w:hAnsi="Arial" w:cs="Arial"/>
          <w:sz w:val="20"/>
          <w:szCs w:val="20"/>
          <w:lang w:val="sr-Latn-BA"/>
        </w:rPr>
        <w:t xml:space="preserve">, </w:t>
      </w:r>
      <w:r w:rsidR="00644ACA" w:rsidRPr="00323EEC">
        <w:rPr>
          <w:rFonts w:ascii="Arial" w:hAnsi="Arial" w:cs="Arial"/>
          <w:sz w:val="20"/>
          <w:szCs w:val="20"/>
          <w:lang w:val="sr-Latn-BA"/>
        </w:rPr>
        <w:t>na</w:t>
      </w:r>
      <w:r w:rsidR="00F07F7A" w:rsidRPr="00323EEC">
        <w:rPr>
          <w:rFonts w:ascii="Arial" w:hAnsi="Arial" w:cs="Arial"/>
          <w:sz w:val="20"/>
          <w:szCs w:val="20"/>
          <w:lang w:val="sr-Latn-BA"/>
        </w:rPr>
        <w:t xml:space="preserve"> </w:t>
      </w:r>
      <w:r w:rsidR="00644ACA" w:rsidRPr="00323EEC">
        <w:rPr>
          <w:rFonts w:ascii="Arial" w:hAnsi="Arial" w:cs="Arial"/>
          <w:sz w:val="20"/>
          <w:szCs w:val="20"/>
          <w:lang w:val="sr-Latn-BA"/>
        </w:rPr>
        <w:t>adresu</w:t>
      </w:r>
      <w:r w:rsidR="00F07F7A" w:rsidRPr="00323EEC">
        <w:rPr>
          <w:rFonts w:ascii="Arial" w:hAnsi="Arial" w:cs="Arial"/>
          <w:sz w:val="20"/>
          <w:szCs w:val="20"/>
          <w:lang w:val="sr-Latn-BA"/>
        </w:rPr>
        <w:t>:</w:t>
      </w:r>
    </w:p>
    <w:p w14:paraId="366F3F3C" w14:textId="77777777" w:rsidR="00F07F7A" w:rsidRPr="00323EEC" w:rsidRDefault="00F07F7A" w:rsidP="00910A2D">
      <w:pPr>
        <w:jc w:val="both"/>
        <w:rPr>
          <w:rFonts w:ascii="Arial" w:hAnsi="Arial" w:cs="Arial"/>
          <w:b/>
          <w:sz w:val="20"/>
          <w:szCs w:val="20"/>
          <w:lang w:val="sr-Latn-BA"/>
        </w:rPr>
      </w:pPr>
    </w:p>
    <w:p w14:paraId="44020DBA" w14:textId="77777777" w:rsidR="00193370" w:rsidRPr="00FA4BDD" w:rsidRDefault="00193370" w:rsidP="00193370">
      <w:pPr>
        <w:jc w:val="both"/>
        <w:rPr>
          <w:rFonts w:ascii="Arial" w:hAnsi="Arial" w:cs="Arial"/>
          <w:b/>
          <w:bCs/>
          <w:sz w:val="20"/>
          <w:szCs w:val="20"/>
          <w:lang w:val="sr-Latn-BA" w:eastAsia="en-US"/>
        </w:rPr>
      </w:pPr>
      <w:r w:rsidRPr="00FA4BDD">
        <w:rPr>
          <w:rFonts w:ascii="Arial" w:hAnsi="Arial" w:cs="Arial"/>
          <w:b/>
          <w:bCs/>
          <w:sz w:val="20"/>
          <w:szCs w:val="20"/>
          <w:lang w:val="sr-Latn-BA" w:eastAsia="en-US"/>
        </w:rPr>
        <w:t>Agencija za državnu službu Bosne i Hercegovine</w:t>
      </w:r>
    </w:p>
    <w:p w14:paraId="14933463" w14:textId="5D88C8A5" w:rsidR="00696A91" w:rsidRPr="00FA4BDD" w:rsidRDefault="00696A91" w:rsidP="00357E5F">
      <w:pPr>
        <w:jc w:val="both"/>
        <w:rPr>
          <w:rFonts w:ascii="Arial" w:hAnsi="Arial" w:cs="Arial"/>
          <w:b/>
          <w:bCs/>
          <w:sz w:val="20"/>
          <w:szCs w:val="20"/>
          <w:lang w:val="sr-Latn-BA" w:eastAsia="en-US"/>
        </w:rPr>
      </w:pPr>
      <w:r w:rsidRPr="00FA4BDD">
        <w:rPr>
          <w:rFonts w:ascii="Arial" w:hAnsi="Arial" w:cs="Arial"/>
          <w:b/>
          <w:bCs/>
          <w:sz w:val="20"/>
          <w:szCs w:val="20"/>
          <w:lang w:val="sr-Latn-BA" w:eastAsia="en-US"/>
        </w:rPr>
        <w:t>„</w:t>
      </w:r>
      <w:r w:rsidR="00A556C8" w:rsidRPr="00FA4BDD">
        <w:rPr>
          <w:rFonts w:ascii="Arial" w:hAnsi="Arial" w:cs="Arial"/>
          <w:b/>
          <w:bCs/>
          <w:sz w:val="20"/>
          <w:szCs w:val="20"/>
          <w:lang w:val="sr-Latn-BA" w:eastAsia="en-US"/>
        </w:rPr>
        <w:t>Javni</w:t>
      </w:r>
      <w:r w:rsidRPr="00FA4BDD">
        <w:rPr>
          <w:rFonts w:ascii="Arial" w:hAnsi="Arial" w:cs="Arial"/>
          <w:b/>
          <w:bCs/>
          <w:sz w:val="20"/>
          <w:szCs w:val="20"/>
          <w:lang w:val="sr-Latn-BA" w:eastAsia="en-US"/>
        </w:rPr>
        <w:t xml:space="preserve"> </w:t>
      </w:r>
      <w:r w:rsidR="00A556C8" w:rsidRPr="00FA4BDD">
        <w:rPr>
          <w:rFonts w:ascii="Arial" w:hAnsi="Arial" w:cs="Arial"/>
          <w:b/>
          <w:bCs/>
          <w:sz w:val="20"/>
          <w:szCs w:val="20"/>
          <w:lang w:val="sr-Latn-BA" w:eastAsia="en-US"/>
        </w:rPr>
        <w:t>oglas</w:t>
      </w:r>
      <w:r w:rsidRPr="00FA4BDD">
        <w:rPr>
          <w:rFonts w:ascii="Arial" w:hAnsi="Arial" w:cs="Arial"/>
          <w:b/>
          <w:bCs/>
          <w:sz w:val="20"/>
          <w:szCs w:val="20"/>
          <w:lang w:val="sr-Latn-BA" w:eastAsia="en-US"/>
        </w:rPr>
        <w:t xml:space="preserve"> </w:t>
      </w:r>
      <w:r w:rsidR="00A556C8" w:rsidRPr="00FA4BDD">
        <w:rPr>
          <w:rFonts w:ascii="Arial" w:hAnsi="Arial" w:cs="Arial"/>
          <w:b/>
          <w:bCs/>
          <w:sz w:val="20"/>
          <w:szCs w:val="20"/>
          <w:lang w:val="sr-Cyrl-BA" w:eastAsia="en-US"/>
        </w:rPr>
        <w:t>z</w:t>
      </w:r>
      <w:r w:rsidR="00A556C8" w:rsidRPr="00FA4BDD">
        <w:rPr>
          <w:rFonts w:ascii="Arial" w:hAnsi="Arial" w:cs="Arial"/>
          <w:b/>
          <w:bCs/>
          <w:sz w:val="20"/>
          <w:szCs w:val="20"/>
          <w:lang w:val="sr-Latn-BA" w:eastAsia="en-US"/>
        </w:rPr>
        <w:t>a</w:t>
      </w:r>
      <w:r w:rsidRPr="00FA4BDD">
        <w:rPr>
          <w:rFonts w:ascii="Arial" w:hAnsi="Arial" w:cs="Arial"/>
          <w:b/>
          <w:bCs/>
          <w:sz w:val="20"/>
          <w:szCs w:val="20"/>
          <w:lang w:val="sr-Latn-BA" w:eastAsia="en-US"/>
        </w:rPr>
        <w:t xml:space="preserve"> </w:t>
      </w:r>
      <w:r w:rsidR="00A556C8" w:rsidRPr="00FA4BDD">
        <w:rPr>
          <w:rFonts w:ascii="Arial" w:hAnsi="Arial" w:cs="Arial"/>
          <w:b/>
          <w:bCs/>
          <w:sz w:val="20"/>
          <w:szCs w:val="20"/>
          <w:lang w:val="sr-Latn-BA" w:eastAsia="en-US"/>
        </w:rPr>
        <w:t>popunjavanje</w:t>
      </w:r>
      <w:r w:rsidRPr="00FA4BDD">
        <w:rPr>
          <w:rFonts w:ascii="Arial" w:hAnsi="Arial" w:cs="Arial"/>
          <w:b/>
          <w:bCs/>
          <w:sz w:val="20"/>
          <w:szCs w:val="20"/>
          <w:lang w:val="sr-Latn-BA" w:eastAsia="en-US"/>
        </w:rPr>
        <w:t xml:space="preserve"> </w:t>
      </w:r>
      <w:r w:rsidR="00A556C8" w:rsidRPr="00FA4BDD">
        <w:rPr>
          <w:rFonts w:ascii="Arial" w:hAnsi="Arial" w:cs="Arial"/>
          <w:b/>
          <w:bCs/>
          <w:sz w:val="20"/>
          <w:szCs w:val="20"/>
          <w:lang w:val="sr-Latn-BA" w:eastAsia="en-US"/>
        </w:rPr>
        <w:t>radn</w:t>
      </w:r>
      <w:r w:rsidR="00067D3F">
        <w:rPr>
          <w:rFonts w:ascii="Arial" w:hAnsi="Arial" w:cs="Arial"/>
          <w:b/>
          <w:bCs/>
          <w:sz w:val="20"/>
          <w:szCs w:val="20"/>
          <w:lang w:val="sr-Latn-BA" w:eastAsia="en-US"/>
        </w:rPr>
        <w:t>ih</w:t>
      </w:r>
      <w:r w:rsidRPr="00FA4BDD">
        <w:rPr>
          <w:rFonts w:ascii="Arial" w:hAnsi="Arial" w:cs="Arial"/>
          <w:b/>
          <w:bCs/>
          <w:sz w:val="20"/>
          <w:szCs w:val="20"/>
          <w:lang w:val="sr-Latn-BA" w:eastAsia="en-US"/>
        </w:rPr>
        <w:t xml:space="preserve"> </w:t>
      </w:r>
      <w:r w:rsidR="00A556C8" w:rsidRPr="00FA4BDD">
        <w:rPr>
          <w:rFonts w:ascii="Arial" w:hAnsi="Arial" w:cs="Arial"/>
          <w:b/>
          <w:bCs/>
          <w:sz w:val="20"/>
          <w:szCs w:val="20"/>
          <w:lang w:val="sr-Latn-BA" w:eastAsia="en-US"/>
        </w:rPr>
        <w:t>mjesta</w:t>
      </w:r>
      <w:r w:rsidRPr="00FA4BDD">
        <w:rPr>
          <w:rFonts w:ascii="Arial" w:hAnsi="Arial" w:cs="Arial"/>
          <w:b/>
          <w:bCs/>
          <w:sz w:val="20"/>
          <w:szCs w:val="20"/>
          <w:lang w:val="sr-Latn-BA" w:eastAsia="en-US"/>
        </w:rPr>
        <w:t xml:space="preserve"> </w:t>
      </w:r>
      <w:r w:rsidR="00A556C8" w:rsidRPr="00FA4BDD">
        <w:rPr>
          <w:rFonts w:ascii="Arial" w:hAnsi="Arial" w:cs="Arial"/>
          <w:b/>
          <w:bCs/>
          <w:sz w:val="20"/>
          <w:szCs w:val="20"/>
          <w:lang w:val="sr-Latn-BA" w:eastAsia="en-US"/>
        </w:rPr>
        <w:t>državn</w:t>
      </w:r>
      <w:r w:rsidR="00067D3F">
        <w:rPr>
          <w:rFonts w:ascii="Arial" w:hAnsi="Arial" w:cs="Arial"/>
          <w:b/>
          <w:bCs/>
          <w:sz w:val="20"/>
          <w:szCs w:val="20"/>
          <w:lang w:val="sr-Latn-BA" w:eastAsia="en-US"/>
        </w:rPr>
        <w:t>ih</w:t>
      </w:r>
      <w:r w:rsidRPr="00FA4BDD">
        <w:rPr>
          <w:rFonts w:ascii="Arial" w:hAnsi="Arial" w:cs="Arial"/>
          <w:b/>
          <w:bCs/>
          <w:sz w:val="20"/>
          <w:szCs w:val="20"/>
          <w:lang w:val="sr-Latn-BA" w:eastAsia="en-US"/>
        </w:rPr>
        <w:t xml:space="preserve"> </w:t>
      </w:r>
      <w:r w:rsidR="00A556C8" w:rsidRPr="00FA4BDD">
        <w:rPr>
          <w:rFonts w:ascii="Arial" w:hAnsi="Arial" w:cs="Arial"/>
          <w:b/>
          <w:bCs/>
          <w:sz w:val="20"/>
          <w:szCs w:val="20"/>
          <w:lang w:val="sr-Latn-BA" w:eastAsia="en-US"/>
        </w:rPr>
        <w:t>službenika</w:t>
      </w:r>
      <w:r w:rsidRPr="00FA4BDD">
        <w:rPr>
          <w:rFonts w:ascii="Arial" w:hAnsi="Arial" w:cs="Arial"/>
          <w:b/>
          <w:bCs/>
          <w:sz w:val="20"/>
          <w:szCs w:val="20"/>
          <w:lang w:val="sr-Latn-BA" w:eastAsia="en-US"/>
        </w:rPr>
        <w:t xml:space="preserve"> </w:t>
      </w:r>
      <w:r w:rsidR="00D0536E" w:rsidRPr="00FA4BDD">
        <w:rPr>
          <w:rFonts w:ascii="Arial" w:hAnsi="Arial" w:cs="Arial"/>
          <w:b/>
          <w:bCs/>
          <w:sz w:val="20"/>
          <w:szCs w:val="20"/>
          <w:lang w:val="sr-Latn-BA" w:eastAsia="en-US"/>
        </w:rPr>
        <w:t xml:space="preserve">u </w:t>
      </w:r>
      <w:r w:rsidR="00067D3F">
        <w:rPr>
          <w:rFonts w:ascii="Arial" w:hAnsi="Arial" w:cs="Arial"/>
          <w:b/>
          <w:bCs/>
          <w:sz w:val="20"/>
          <w:szCs w:val="20"/>
          <w:lang w:val="sr-Latn-BA" w:eastAsia="en-US"/>
        </w:rPr>
        <w:t xml:space="preserve">Sekretarijatu </w:t>
      </w:r>
      <w:r w:rsidR="00931A77">
        <w:rPr>
          <w:rFonts w:ascii="Arial" w:hAnsi="Arial" w:cs="Arial"/>
          <w:b/>
          <w:bCs/>
          <w:sz w:val="20"/>
          <w:szCs w:val="20"/>
          <w:lang w:val="sr-Latn-BA" w:eastAsia="en-US"/>
        </w:rPr>
        <w:t>Parlamentarne skupštine</w:t>
      </w:r>
      <w:r w:rsidR="00FA4BDD" w:rsidRPr="00FA4BDD">
        <w:rPr>
          <w:rFonts w:ascii="Arial" w:hAnsi="Arial" w:cs="Arial"/>
          <w:b/>
          <w:bCs/>
          <w:sz w:val="20"/>
          <w:szCs w:val="20"/>
          <w:lang w:val="sr-Latn-BA" w:eastAsia="en-US"/>
        </w:rPr>
        <w:t xml:space="preserve"> </w:t>
      </w:r>
      <w:r w:rsidR="00D0536E" w:rsidRPr="00FA4BDD">
        <w:rPr>
          <w:rFonts w:ascii="Arial" w:hAnsi="Arial" w:cs="Arial"/>
          <w:b/>
          <w:bCs/>
          <w:sz w:val="20"/>
          <w:szCs w:val="20"/>
          <w:lang w:val="sr-Latn-BA" w:eastAsia="en-US"/>
        </w:rPr>
        <w:t>Bosne i Hercegovine</w:t>
      </w:r>
      <w:r w:rsidRPr="00FA4BDD">
        <w:rPr>
          <w:rFonts w:ascii="Arial" w:hAnsi="Arial" w:cs="Arial"/>
          <w:b/>
          <w:bCs/>
          <w:sz w:val="20"/>
          <w:szCs w:val="20"/>
          <w:lang w:val="sr-Latn-BA" w:eastAsia="en-US"/>
        </w:rPr>
        <w:t>“</w:t>
      </w:r>
    </w:p>
    <w:p w14:paraId="56694C97" w14:textId="51CC6CB5" w:rsidR="00EC7ECB" w:rsidRPr="00323EEC" w:rsidRDefault="00193370" w:rsidP="00193370">
      <w:pPr>
        <w:jc w:val="both"/>
        <w:rPr>
          <w:rFonts w:ascii="Arial" w:hAnsi="Arial" w:cs="Arial"/>
          <w:b/>
          <w:bCs/>
          <w:sz w:val="20"/>
          <w:szCs w:val="20"/>
          <w:lang w:val="sr-Latn-BA" w:eastAsia="en-US"/>
        </w:rPr>
      </w:pPr>
      <w:r w:rsidRPr="00FA4BDD">
        <w:rPr>
          <w:rFonts w:ascii="Arial" w:hAnsi="Arial" w:cs="Arial"/>
          <w:b/>
          <w:bCs/>
          <w:sz w:val="20"/>
          <w:szCs w:val="20"/>
          <w:lang w:val="sr-Latn-BA" w:eastAsia="en-US"/>
        </w:rPr>
        <w:t xml:space="preserve">71000 Sarajevo, </w:t>
      </w:r>
      <w:r w:rsidR="00A860C7" w:rsidRPr="00FA4BDD">
        <w:rPr>
          <w:rFonts w:ascii="Arial" w:hAnsi="Arial" w:cs="Arial"/>
          <w:b/>
          <w:bCs/>
          <w:sz w:val="20"/>
          <w:szCs w:val="20"/>
          <w:lang w:val="sr-Latn-BA" w:eastAsia="en-US"/>
        </w:rPr>
        <w:t>Fra Anđela Zvizdovića</w:t>
      </w:r>
      <w:r w:rsidRPr="00FA4BDD">
        <w:rPr>
          <w:rFonts w:ascii="Arial" w:hAnsi="Arial" w:cs="Arial"/>
          <w:b/>
          <w:bCs/>
          <w:sz w:val="20"/>
          <w:szCs w:val="20"/>
          <w:lang w:val="sr-Latn-BA" w:eastAsia="en-US"/>
        </w:rPr>
        <w:t xml:space="preserve"> 1</w:t>
      </w:r>
    </w:p>
    <w:p w14:paraId="09376E0C" w14:textId="77777777" w:rsidR="00193370" w:rsidRPr="00323EEC" w:rsidRDefault="00193370" w:rsidP="00193370">
      <w:pPr>
        <w:jc w:val="both"/>
        <w:rPr>
          <w:rFonts w:ascii="Arial" w:hAnsi="Arial" w:cs="Arial"/>
          <w:b/>
          <w:bCs/>
          <w:sz w:val="20"/>
          <w:szCs w:val="20"/>
          <w:lang w:val="sr-Latn-BA" w:eastAsia="en-US"/>
        </w:rPr>
      </w:pPr>
    </w:p>
    <w:p w14:paraId="0ADE261D" w14:textId="77777777" w:rsidR="004B2995" w:rsidRPr="00323EEC" w:rsidRDefault="004B2995" w:rsidP="00910A2D">
      <w:pPr>
        <w:jc w:val="both"/>
        <w:rPr>
          <w:rFonts w:ascii="Arial" w:hAnsi="Arial" w:cs="Arial"/>
          <w:sz w:val="20"/>
          <w:szCs w:val="20"/>
          <w:lang w:val="sr-Latn-BA"/>
        </w:rPr>
      </w:pPr>
      <w:r w:rsidRPr="00323EEC">
        <w:rPr>
          <w:rFonts w:ascii="Arial" w:hAnsi="Arial" w:cs="Arial"/>
          <w:sz w:val="20"/>
          <w:szCs w:val="20"/>
          <w:lang w:val="sr-Latn-BA"/>
        </w:rPr>
        <w:t>Ispunjavanje uslova utvrđenih ovim oglasom računa se danom predaje prijave.</w:t>
      </w:r>
    </w:p>
    <w:p w14:paraId="2B377DA3" w14:textId="1FD09C54" w:rsidR="00A715BB" w:rsidRPr="00323EEC" w:rsidRDefault="004B2995" w:rsidP="00945188">
      <w:pPr>
        <w:jc w:val="both"/>
        <w:rPr>
          <w:rFonts w:ascii="Arial" w:hAnsi="Arial" w:cs="Arial"/>
          <w:b/>
          <w:bCs/>
          <w:sz w:val="20"/>
          <w:szCs w:val="20"/>
          <w:lang w:val="sr-Latn-BA" w:eastAsia="en-US"/>
        </w:rPr>
      </w:pPr>
      <w:r w:rsidRPr="00323EEC">
        <w:rPr>
          <w:rFonts w:ascii="Arial" w:hAnsi="Arial" w:cs="Arial"/>
          <w:sz w:val="20"/>
          <w:szCs w:val="20"/>
          <w:lang w:val="sr-Latn-BA"/>
        </w:rPr>
        <w:t>Nepotpune, neblagovremene i neuredne prijave, prijave kandidata koji ne ispunjavaju uslove ovog oglasa, kao i kopije tražene dokumentacije koje nisu ovjerene, neće se uzimati u razmatranje.</w:t>
      </w:r>
      <w:bookmarkStart w:id="8" w:name="_Hlk115786186"/>
      <w:r w:rsidR="0003132D" w:rsidRPr="00323EEC">
        <w:rPr>
          <w:rFonts w:ascii="Arial" w:hAnsi="Arial" w:cs="Arial"/>
          <w:b/>
          <w:bCs/>
          <w:sz w:val="20"/>
          <w:szCs w:val="20"/>
          <w:lang w:val="sr-Latn-BA" w:eastAsia="en-US"/>
        </w:rPr>
        <w:t xml:space="preserve"> </w:t>
      </w:r>
      <w:bookmarkEnd w:id="8"/>
    </w:p>
    <w:sectPr w:rsidR="00A715BB" w:rsidRPr="00323EEC" w:rsidSect="005D4EA9">
      <w:headerReference w:type="even" r:id="rId16"/>
      <w:headerReference w:type="default" r:id="rId17"/>
      <w:footerReference w:type="even" r:id="rId18"/>
      <w:footerReference w:type="default" r:id="rId19"/>
      <w:headerReference w:type="first" r:id="rId20"/>
      <w:footerReference w:type="first" r:id="rId21"/>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7FA81" w14:textId="77777777" w:rsidR="00803FD4" w:rsidRDefault="00803FD4" w:rsidP="00644ACA">
      <w:r>
        <w:separator/>
      </w:r>
    </w:p>
  </w:endnote>
  <w:endnote w:type="continuationSeparator" w:id="0">
    <w:p w14:paraId="3F8C1179" w14:textId="77777777" w:rsidR="00803FD4" w:rsidRDefault="00803FD4"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35F70" w14:textId="77777777" w:rsidR="00600D07" w:rsidRDefault="00600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66E5" w14:textId="77777777" w:rsidR="00600D07" w:rsidRDefault="00600D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1C69" w14:textId="77777777" w:rsidR="00600D07" w:rsidRDefault="00600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B23F6" w14:textId="77777777" w:rsidR="00803FD4" w:rsidRDefault="00803FD4" w:rsidP="00644ACA">
      <w:r>
        <w:separator/>
      </w:r>
    </w:p>
  </w:footnote>
  <w:footnote w:type="continuationSeparator" w:id="0">
    <w:p w14:paraId="7F8CE3A4" w14:textId="77777777" w:rsidR="00803FD4" w:rsidRDefault="00803FD4"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BE41" w14:textId="77777777" w:rsidR="00600D07" w:rsidRDefault="00600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8B0DB" w14:textId="77777777" w:rsidR="00600D07" w:rsidRDefault="00600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30FE" w14:textId="77777777" w:rsidR="00600D07" w:rsidRDefault="00600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4EF7ECE"/>
    <w:multiLevelType w:val="hybridMultilevel"/>
    <w:tmpl w:val="CF9AD432"/>
    <w:lvl w:ilvl="0" w:tplc="00000007">
      <w:start w:val="1"/>
      <w:numFmt w:val="bullet"/>
      <w:lvlText w:val="-"/>
      <w:lvlJc w:val="left"/>
      <w:pPr>
        <w:ind w:left="720" w:hanging="360"/>
      </w:pPr>
      <w:rPr>
        <w:rFonts w:ascii="StarSymbol" w:hAnsi="StarSymbol"/>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D5289E"/>
    <w:multiLevelType w:val="hybridMultilevel"/>
    <w:tmpl w:val="BFD84FA0"/>
    <w:lvl w:ilvl="0" w:tplc="AC606840">
      <w:numFmt w:val="bullet"/>
      <w:lvlText w:val="-"/>
      <w:lvlJc w:val="left"/>
      <w:pPr>
        <w:ind w:left="720" w:hanging="360"/>
      </w:pPr>
      <w:rPr>
        <w:rFonts w:ascii="Arial" w:eastAsia="Times New Roman" w:hAnsi="Arial" w:cs="Arial" w:hint="default"/>
        <w:b w:val="0"/>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B847BC"/>
    <w:multiLevelType w:val="hybridMultilevel"/>
    <w:tmpl w:val="6576D9AA"/>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99478F"/>
    <w:multiLevelType w:val="hybridMultilevel"/>
    <w:tmpl w:val="EB48EBA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4EA74CD"/>
    <w:multiLevelType w:val="hybridMultilevel"/>
    <w:tmpl w:val="7304D872"/>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6"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16cid:durableId="19623303">
    <w:abstractNumId w:val="7"/>
  </w:num>
  <w:num w:numId="2" w16cid:durableId="1496649433">
    <w:abstractNumId w:val="0"/>
  </w:num>
  <w:num w:numId="3" w16cid:durableId="1782610446">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265259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890812">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475967">
    <w:abstractNumId w:val="11"/>
  </w:num>
  <w:num w:numId="7" w16cid:durableId="685402222">
    <w:abstractNumId w:val="19"/>
  </w:num>
  <w:num w:numId="8" w16cid:durableId="1974675229">
    <w:abstractNumId w:val="5"/>
  </w:num>
  <w:num w:numId="9" w16cid:durableId="766078892">
    <w:abstractNumId w:val="16"/>
  </w:num>
  <w:num w:numId="10" w16cid:durableId="9840174">
    <w:abstractNumId w:val="3"/>
  </w:num>
  <w:num w:numId="11" w16cid:durableId="869994639">
    <w:abstractNumId w:val="2"/>
  </w:num>
  <w:num w:numId="12" w16cid:durableId="1565336562">
    <w:abstractNumId w:val="22"/>
  </w:num>
  <w:num w:numId="13" w16cid:durableId="1658267342">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605359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3791116">
    <w:abstractNumId w:val="12"/>
  </w:num>
  <w:num w:numId="16" w16cid:durableId="586618770">
    <w:abstractNumId w:val="15"/>
  </w:num>
  <w:num w:numId="17" w16cid:durableId="1244953984">
    <w:abstractNumId w:val="1"/>
  </w:num>
  <w:num w:numId="18" w16cid:durableId="986857865">
    <w:abstractNumId w:val="21"/>
  </w:num>
  <w:num w:numId="19" w16cid:durableId="773985921">
    <w:abstractNumId w:val="4"/>
  </w:num>
  <w:num w:numId="20" w16cid:durableId="1095324286">
    <w:abstractNumId w:val="8"/>
  </w:num>
  <w:num w:numId="21" w16cid:durableId="1941134861">
    <w:abstractNumId w:val="13"/>
  </w:num>
  <w:num w:numId="22" w16cid:durableId="991105548">
    <w:abstractNumId w:val="5"/>
  </w:num>
  <w:num w:numId="23" w16cid:durableId="892890106">
    <w:abstractNumId w:val="18"/>
  </w:num>
  <w:num w:numId="24" w16cid:durableId="1468544691">
    <w:abstractNumId w:val="23"/>
  </w:num>
  <w:num w:numId="25" w16cid:durableId="14338631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xNrEwMjY2NbEwtbBQ0lEKTi0uzszPAykwrAUAex2q6iwAAAA="/>
  </w:docVars>
  <w:rsids>
    <w:rsidRoot w:val="00F07F7A"/>
    <w:rsid w:val="000047F2"/>
    <w:rsid w:val="00004E12"/>
    <w:rsid w:val="000101D6"/>
    <w:rsid w:val="00014415"/>
    <w:rsid w:val="00014889"/>
    <w:rsid w:val="00014950"/>
    <w:rsid w:val="000158FC"/>
    <w:rsid w:val="00015D9F"/>
    <w:rsid w:val="0001701D"/>
    <w:rsid w:val="000173BF"/>
    <w:rsid w:val="00017EB4"/>
    <w:rsid w:val="00023A5E"/>
    <w:rsid w:val="00026F3D"/>
    <w:rsid w:val="0003132D"/>
    <w:rsid w:val="00031CE6"/>
    <w:rsid w:val="000405C1"/>
    <w:rsid w:val="00044350"/>
    <w:rsid w:val="0004680D"/>
    <w:rsid w:val="00052FBE"/>
    <w:rsid w:val="00053821"/>
    <w:rsid w:val="00055F23"/>
    <w:rsid w:val="00057658"/>
    <w:rsid w:val="000602AE"/>
    <w:rsid w:val="000604A3"/>
    <w:rsid w:val="0006226C"/>
    <w:rsid w:val="000627C6"/>
    <w:rsid w:val="000643BB"/>
    <w:rsid w:val="000647B9"/>
    <w:rsid w:val="000649FB"/>
    <w:rsid w:val="00065DC4"/>
    <w:rsid w:val="0006763B"/>
    <w:rsid w:val="00067D3F"/>
    <w:rsid w:val="00070495"/>
    <w:rsid w:val="00072167"/>
    <w:rsid w:val="00072A72"/>
    <w:rsid w:val="00082226"/>
    <w:rsid w:val="00083577"/>
    <w:rsid w:val="00086D8E"/>
    <w:rsid w:val="0008751D"/>
    <w:rsid w:val="0009089F"/>
    <w:rsid w:val="000967BD"/>
    <w:rsid w:val="00096D2C"/>
    <w:rsid w:val="000A1679"/>
    <w:rsid w:val="000A256A"/>
    <w:rsid w:val="000A407B"/>
    <w:rsid w:val="000A52C2"/>
    <w:rsid w:val="000A5908"/>
    <w:rsid w:val="000B02D9"/>
    <w:rsid w:val="000B1277"/>
    <w:rsid w:val="000B1512"/>
    <w:rsid w:val="000B1EA3"/>
    <w:rsid w:val="000B2167"/>
    <w:rsid w:val="000B3119"/>
    <w:rsid w:val="000B3E3D"/>
    <w:rsid w:val="000B44D0"/>
    <w:rsid w:val="000B7FF4"/>
    <w:rsid w:val="000C047D"/>
    <w:rsid w:val="000C6D03"/>
    <w:rsid w:val="000C7FCD"/>
    <w:rsid w:val="000D158F"/>
    <w:rsid w:val="000D1828"/>
    <w:rsid w:val="000D2B8B"/>
    <w:rsid w:val="000D31DB"/>
    <w:rsid w:val="000D4A75"/>
    <w:rsid w:val="000E0EA3"/>
    <w:rsid w:val="000E78CD"/>
    <w:rsid w:val="000E7D52"/>
    <w:rsid w:val="000F045D"/>
    <w:rsid w:val="000F08EC"/>
    <w:rsid w:val="000F2967"/>
    <w:rsid w:val="000F641B"/>
    <w:rsid w:val="00101AE1"/>
    <w:rsid w:val="00106956"/>
    <w:rsid w:val="00107708"/>
    <w:rsid w:val="00110157"/>
    <w:rsid w:val="00112AD8"/>
    <w:rsid w:val="00112C50"/>
    <w:rsid w:val="00113A8F"/>
    <w:rsid w:val="001174F5"/>
    <w:rsid w:val="00122A00"/>
    <w:rsid w:val="0012340A"/>
    <w:rsid w:val="00133683"/>
    <w:rsid w:val="0013421C"/>
    <w:rsid w:val="00134B2B"/>
    <w:rsid w:val="001356EB"/>
    <w:rsid w:val="00137445"/>
    <w:rsid w:val="001375B8"/>
    <w:rsid w:val="001402C4"/>
    <w:rsid w:val="00143F68"/>
    <w:rsid w:val="001462F5"/>
    <w:rsid w:val="00150AD0"/>
    <w:rsid w:val="00152184"/>
    <w:rsid w:val="00153169"/>
    <w:rsid w:val="001538D1"/>
    <w:rsid w:val="00155427"/>
    <w:rsid w:val="001559E0"/>
    <w:rsid w:val="00155B35"/>
    <w:rsid w:val="00162C65"/>
    <w:rsid w:val="001633E7"/>
    <w:rsid w:val="00164C5A"/>
    <w:rsid w:val="00170AB0"/>
    <w:rsid w:val="00171A94"/>
    <w:rsid w:val="00173005"/>
    <w:rsid w:val="00175D19"/>
    <w:rsid w:val="00177463"/>
    <w:rsid w:val="0018200D"/>
    <w:rsid w:val="00184201"/>
    <w:rsid w:val="00185571"/>
    <w:rsid w:val="00186D4E"/>
    <w:rsid w:val="001907BC"/>
    <w:rsid w:val="00191E24"/>
    <w:rsid w:val="00193370"/>
    <w:rsid w:val="001935B3"/>
    <w:rsid w:val="00196EBD"/>
    <w:rsid w:val="001A4C55"/>
    <w:rsid w:val="001A5C20"/>
    <w:rsid w:val="001A6523"/>
    <w:rsid w:val="001A73C9"/>
    <w:rsid w:val="001B38A6"/>
    <w:rsid w:val="001B410E"/>
    <w:rsid w:val="001B5E09"/>
    <w:rsid w:val="001B5FF9"/>
    <w:rsid w:val="001B683A"/>
    <w:rsid w:val="001B68E2"/>
    <w:rsid w:val="001C0A67"/>
    <w:rsid w:val="001C1778"/>
    <w:rsid w:val="001C2C42"/>
    <w:rsid w:val="001C3100"/>
    <w:rsid w:val="001C3883"/>
    <w:rsid w:val="001D0C83"/>
    <w:rsid w:val="001D1BAE"/>
    <w:rsid w:val="001D3192"/>
    <w:rsid w:val="001D41F4"/>
    <w:rsid w:val="001D4CF3"/>
    <w:rsid w:val="001D5DFB"/>
    <w:rsid w:val="001D7D70"/>
    <w:rsid w:val="001E1D8C"/>
    <w:rsid w:val="001E37D9"/>
    <w:rsid w:val="001E6B2E"/>
    <w:rsid w:val="001E7D01"/>
    <w:rsid w:val="001F19D5"/>
    <w:rsid w:val="001F23F9"/>
    <w:rsid w:val="001F2856"/>
    <w:rsid w:val="001F2936"/>
    <w:rsid w:val="001F379A"/>
    <w:rsid w:val="001F4469"/>
    <w:rsid w:val="001F452D"/>
    <w:rsid w:val="001F453C"/>
    <w:rsid w:val="001F69E0"/>
    <w:rsid w:val="00200FCA"/>
    <w:rsid w:val="00201946"/>
    <w:rsid w:val="0020599A"/>
    <w:rsid w:val="00205AA5"/>
    <w:rsid w:val="00207742"/>
    <w:rsid w:val="0021275D"/>
    <w:rsid w:val="002140EA"/>
    <w:rsid w:val="0021463A"/>
    <w:rsid w:val="0021620A"/>
    <w:rsid w:val="0021624B"/>
    <w:rsid w:val="002172E8"/>
    <w:rsid w:val="002174FD"/>
    <w:rsid w:val="00222245"/>
    <w:rsid w:val="0022266C"/>
    <w:rsid w:val="002266F2"/>
    <w:rsid w:val="0022692F"/>
    <w:rsid w:val="00227F86"/>
    <w:rsid w:val="00231723"/>
    <w:rsid w:val="002327AD"/>
    <w:rsid w:val="00234145"/>
    <w:rsid w:val="00235EFA"/>
    <w:rsid w:val="00236EF6"/>
    <w:rsid w:val="00237EFE"/>
    <w:rsid w:val="002426D9"/>
    <w:rsid w:val="00242E8D"/>
    <w:rsid w:val="00243300"/>
    <w:rsid w:val="0024703D"/>
    <w:rsid w:val="00247B7B"/>
    <w:rsid w:val="00252F80"/>
    <w:rsid w:val="0025505B"/>
    <w:rsid w:val="00255EDA"/>
    <w:rsid w:val="00257982"/>
    <w:rsid w:val="00260CB0"/>
    <w:rsid w:val="00260F78"/>
    <w:rsid w:val="00261CC4"/>
    <w:rsid w:val="002636F5"/>
    <w:rsid w:val="00264532"/>
    <w:rsid w:val="002667F5"/>
    <w:rsid w:val="00266F97"/>
    <w:rsid w:val="0027190C"/>
    <w:rsid w:val="00272BA9"/>
    <w:rsid w:val="002738E3"/>
    <w:rsid w:val="002743D4"/>
    <w:rsid w:val="00274F0C"/>
    <w:rsid w:val="0027567D"/>
    <w:rsid w:val="0027661A"/>
    <w:rsid w:val="0028084E"/>
    <w:rsid w:val="00280950"/>
    <w:rsid w:val="00280E07"/>
    <w:rsid w:val="002824AE"/>
    <w:rsid w:val="00285002"/>
    <w:rsid w:val="00285FB5"/>
    <w:rsid w:val="00291318"/>
    <w:rsid w:val="002924D0"/>
    <w:rsid w:val="00292C6E"/>
    <w:rsid w:val="00297BDA"/>
    <w:rsid w:val="002A147E"/>
    <w:rsid w:val="002A2866"/>
    <w:rsid w:val="002A4515"/>
    <w:rsid w:val="002A5960"/>
    <w:rsid w:val="002A6257"/>
    <w:rsid w:val="002B09AF"/>
    <w:rsid w:val="002B0EAF"/>
    <w:rsid w:val="002B14C0"/>
    <w:rsid w:val="002B310C"/>
    <w:rsid w:val="002B4DD6"/>
    <w:rsid w:val="002B7450"/>
    <w:rsid w:val="002C2C0E"/>
    <w:rsid w:val="002C592A"/>
    <w:rsid w:val="002C6155"/>
    <w:rsid w:val="002C66F9"/>
    <w:rsid w:val="002D0C90"/>
    <w:rsid w:val="002D17FC"/>
    <w:rsid w:val="002D277A"/>
    <w:rsid w:val="002D7774"/>
    <w:rsid w:val="002E11E0"/>
    <w:rsid w:val="002E42F9"/>
    <w:rsid w:val="002E73B1"/>
    <w:rsid w:val="002E7B83"/>
    <w:rsid w:val="002F0D8D"/>
    <w:rsid w:val="002F1977"/>
    <w:rsid w:val="002F1A96"/>
    <w:rsid w:val="002F2651"/>
    <w:rsid w:val="002F5256"/>
    <w:rsid w:val="002F5F0E"/>
    <w:rsid w:val="00301109"/>
    <w:rsid w:val="00303A8C"/>
    <w:rsid w:val="00303D06"/>
    <w:rsid w:val="00303F56"/>
    <w:rsid w:val="003040A7"/>
    <w:rsid w:val="00304167"/>
    <w:rsid w:val="0030514B"/>
    <w:rsid w:val="0031279E"/>
    <w:rsid w:val="0031437C"/>
    <w:rsid w:val="00316FE7"/>
    <w:rsid w:val="003174E9"/>
    <w:rsid w:val="00321CAA"/>
    <w:rsid w:val="00322595"/>
    <w:rsid w:val="0032277F"/>
    <w:rsid w:val="00323EEC"/>
    <w:rsid w:val="00326715"/>
    <w:rsid w:val="003279BE"/>
    <w:rsid w:val="00327F21"/>
    <w:rsid w:val="0033110D"/>
    <w:rsid w:val="0033212A"/>
    <w:rsid w:val="00334066"/>
    <w:rsid w:val="00341C5A"/>
    <w:rsid w:val="003513E2"/>
    <w:rsid w:val="00353437"/>
    <w:rsid w:val="003569C8"/>
    <w:rsid w:val="00357C5D"/>
    <w:rsid w:val="00357E5F"/>
    <w:rsid w:val="00361C98"/>
    <w:rsid w:val="00362FFA"/>
    <w:rsid w:val="00363D69"/>
    <w:rsid w:val="00366C19"/>
    <w:rsid w:val="00370A4D"/>
    <w:rsid w:val="00370A56"/>
    <w:rsid w:val="00370F8F"/>
    <w:rsid w:val="00375A45"/>
    <w:rsid w:val="00377653"/>
    <w:rsid w:val="00380EA3"/>
    <w:rsid w:val="00382739"/>
    <w:rsid w:val="0038317C"/>
    <w:rsid w:val="00383701"/>
    <w:rsid w:val="00384933"/>
    <w:rsid w:val="00384ACD"/>
    <w:rsid w:val="003901AD"/>
    <w:rsid w:val="003903DF"/>
    <w:rsid w:val="00390979"/>
    <w:rsid w:val="00391F3B"/>
    <w:rsid w:val="0039418B"/>
    <w:rsid w:val="003946B0"/>
    <w:rsid w:val="00394C25"/>
    <w:rsid w:val="0039507B"/>
    <w:rsid w:val="003952A3"/>
    <w:rsid w:val="003A1A9E"/>
    <w:rsid w:val="003A25C0"/>
    <w:rsid w:val="003A3B33"/>
    <w:rsid w:val="003A78B0"/>
    <w:rsid w:val="003B1083"/>
    <w:rsid w:val="003B2304"/>
    <w:rsid w:val="003B454A"/>
    <w:rsid w:val="003C08E7"/>
    <w:rsid w:val="003C0F67"/>
    <w:rsid w:val="003C1D38"/>
    <w:rsid w:val="003C2CAB"/>
    <w:rsid w:val="003C51C5"/>
    <w:rsid w:val="003C5FE5"/>
    <w:rsid w:val="003D1AAB"/>
    <w:rsid w:val="003D4EA5"/>
    <w:rsid w:val="003D51A0"/>
    <w:rsid w:val="003D569A"/>
    <w:rsid w:val="003D65F6"/>
    <w:rsid w:val="003D6D93"/>
    <w:rsid w:val="003E0356"/>
    <w:rsid w:val="003E0EA1"/>
    <w:rsid w:val="003E3542"/>
    <w:rsid w:val="003E6CEB"/>
    <w:rsid w:val="003F1D82"/>
    <w:rsid w:val="003F5359"/>
    <w:rsid w:val="0040153F"/>
    <w:rsid w:val="00401684"/>
    <w:rsid w:val="00402F58"/>
    <w:rsid w:val="004055EE"/>
    <w:rsid w:val="00405722"/>
    <w:rsid w:val="00407714"/>
    <w:rsid w:val="00414D4D"/>
    <w:rsid w:val="00417B99"/>
    <w:rsid w:val="00420516"/>
    <w:rsid w:val="00422882"/>
    <w:rsid w:val="00422BE5"/>
    <w:rsid w:val="00423672"/>
    <w:rsid w:val="00426B00"/>
    <w:rsid w:val="00432C31"/>
    <w:rsid w:val="004330FE"/>
    <w:rsid w:val="00433FE3"/>
    <w:rsid w:val="00434FBE"/>
    <w:rsid w:val="00453242"/>
    <w:rsid w:val="00455DFF"/>
    <w:rsid w:val="004649EC"/>
    <w:rsid w:val="0046501C"/>
    <w:rsid w:val="004706C0"/>
    <w:rsid w:val="00470EFC"/>
    <w:rsid w:val="00471972"/>
    <w:rsid w:val="004735BA"/>
    <w:rsid w:val="004740C3"/>
    <w:rsid w:val="00474733"/>
    <w:rsid w:val="00474A17"/>
    <w:rsid w:val="004751B1"/>
    <w:rsid w:val="004842A6"/>
    <w:rsid w:val="00492914"/>
    <w:rsid w:val="0049318F"/>
    <w:rsid w:val="004956BF"/>
    <w:rsid w:val="00495A5D"/>
    <w:rsid w:val="004A2CE3"/>
    <w:rsid w:val="004A33E0"/>
    <w:rsid w:val="004A3773"/>
    <w:rsid w:val="004A482B"/>
    <w:rsid w:val="004A4B7C"/>
    <w:rsid w:val="004A5477"/>
    <w:rsid w:val="004B2995"/>
    <w:rsid w:val="004B5C43"/>
    <w:rsid w:val="004B63C5"/>
    <w:rsid w:val="004B6B46"/>
    <w:rsid w:val="004C11EF"/>
    <w:rsid w:val="004C35BA"/>
    <w:rsid w:val="004C4B01"/>
    <w:rsid w:val="004D02C4"/>
    <w:rsid w:val="004D108A"/>
    <w:rsid w:val="004D1776"/>
    <w:rsid w:val="004D4317"/>
    <w:rsid w:val="004D563C"/>
    <w:rsid w:val="004D645C"/>
    <w:rsid w:val="004E12BB"/>
    <w:rsid w:val="004E1A7E"/>
    <w:rsid w:val="004E350E"/>
    <w:rsid w:val="004E487F"/>
    <w:rsid w:val="004E63DB"/>
    <w:rsid w:val="004E6776"/>
    <w:rsid w:val="004E6835"/>
    <w:rsid w:val="004E75BD"/>
    <w:rsid w:val="004F176C"/>
    <w:rsid w:val="004F18F6"/>
    <w:rsid w:val="004F1CF7"/>
    <w:rsid w:val="004F427E"/>
    <w:rsid w:val="004F531E"/>
    <w:rsid w:val="004F53E9"/>
    <w:rsid w:val="004F5C50"/>
    <w:rsid w:val="00502111"/>
    <w:rsid w:val="00502E54"/>
    <w:rsid w:val="00505FBC"/>
    <w:rsid w:val="00510519"/>
    <w:rsid w:val="005123E7"/>
    <w:rsid w:val="00513612"/>
    <w:rsid w:val="005138D3"/>
    <w:rsid w:val="00517E04"/>
    <w:rsid w:val="00522FD3"/>
    <w:rsid w:val="005300CA"/>
    <w:rsid w:val="0053199F"/>
    <w:rsid w:val="005334D0"/>
    <w:rsid w:val="00533570"/>
    <w:rsid w:val="00534925"/>
    <w:rsid w:val="005355AC"/>
    <w:rsid w:val="00535795"/>
    <w:rsid w:val="00535817"/>
    <w:rsid w:val="00537884"/>
    <w:rsid w:val="00542A89"/>
    <w:rsid w:val="0054445B"/>
    <w:rsid w:val="00545C68"/>
    <w:rsid w:val="005526BF"/>
    <w:rsid w:val="00552B46"/>
    <w:rsid w:val="00555414"/>
    <w:rsid w:val="005555C2"/>
    <w:rsid w:val="00556696"/>
    <w:rsid w:val="005574B7"/>
    <w:rsid w:val="00557767"/>
    <w:rsid w:val="00557B6D"/>
    <w:rsid w:val="0056209C"/>
    <w:rsid w:val="00570475"/>
    <w:rsid w:val="00572FA5"/>
    <w:rsid w:val="00575AA5"/>
    <w:rsid w:val="00576396"/>
    <w:rsid w:val="005804E1"/>
    <w:rsid w:val="005812C0"/>
    <w:rsid w:val="005848D2"/>
    <w:rsid w:val="005957FF"/>
    <w:rsid w:val="00595C71"/>
    <w:rsid w:val="0059787D"/>
    <w:rsid w:val="005A0CAE"/>
    <w:rsid w:val="005A132D"/>
    <w:rsid w:val="005A21F4"/>
    <w:rsid w:val="005A3D9C"/>
    <w:rsid w:val="005A52C0"/>
    <w:rsid w:val="005A5C75"/>
    <w:rsid w:val="005A75A0"/>
    <w:rsid w:val="005A7DCE"/>
    <w:rsid w:val="005B143A"/>
    <w:rsid w:val="005B363F"/>
    <w:rsid w:val="005B379E"/>
    <w:rsid w:val="005B4401"/>
    <w:rsid w:val="005B6794"/>
    <w:rsid w:val="005C0BB6"/>
    <w:rsid w:val="005C1857"/>
    <w:rsid w:val="005C32AD"/>
    <w:rsid w:val="005C4079"/>
    <w:rsid w:val="005C5264"/>
    <w:rsid w:val="005C5A2A"/>
    <w:rsid w:val="005C74AF"/>
    <w:rsid w:val="005D341A"/>
    <w:rsid w:val="005D4B48"/>
    <w:rsid w:val="005D4EA9"/>
    <w:rsid w:val="005D6813"/>
    <w:rsid w:val="005D71D4"/>
    <w:rsid w:val="005D794B"/>
    <w:rsid w:val="005E0326"/>
    <w:rsid w:val="005E364B"/>
    <w:rsid w:val="005E45E9"/>
    <w:rsid w:val="005E4AE7"/>
    <w:rsid w:val="005E633F"/>
    <w:rsid w:val="005F001F"/>
    <w:rsid w:val="005F009E"/>
    <w:rsid w:val="005F0997"/>
    <w:rsid w:val="005F0AC3"/>
    <w:rsid w:val="005F275F"/>
    <w:rsid w:val="005F292B"/>
    <w:rsid w:val="005F7260"/>
    <w:rsid w:val="005F78FA"/>
    <w:rsid w:val="00600334"/>
    <w:rsid w:val="006004F7"/>
    <w:rsid w:val="006006D7"/>
    <w:rsid w:val="00600D07"/>
    <w:rsid w:val="00601140"/>
    <w:rsid w:val="00603003"/>
    <w:rsid w:val="00605A84"/>
    <w:rsid w:val="0061007D"/>
    <w:rsid w:val="0061088E"/>
    <w:rsid w:val="006132E5"/>
    <w:rsid w:val="00613688"/>
    <w:rsid w:val="00617307"/>
    <w:rsid w:val="00621202"/>
    <w:rsid w:val="006227AF"/>
    <w:rsid w:val="006234A2"/>
    <w:rsid w:val="00627807"/>
    <w:rsid w:val="00630377"/>
    <w:rsid w:val="00631776"/>
    <w:rsid w:val="00631E9D"/>
    <w:rsid w:val="006352C7"/>
    <w:rsid w:val="00641F48"/>
    <w:rsid w:val="006420B5"/>
    <w:rsid w:val="006423A8"/>
    <w:rsid w:val="00643B21"/>
    <w:rsid w:val="00644ACA"/>
    <w:rsid w:val="00644D9E"/>
    <w:rsid w:val="00646798"/>
    <w:rsid w:val="00647080"/>
    <w:rsid w:val="0065253B"/>
    <w:rsid w:val="00653661"/>
    <w:rsid w:val="0065386E"/>
    <w:rsid w:val="00653C1B"/>
    <w:rsid w:val="00654578"/>
    <w:rsid w:val="00655825"/>
    <w:rsid w:val="00656C3E"/>
    <w:rsid w:val="006574AE"/>
    <w:rsid w:val="00657B5B"/>
    <w:rsid w:val="00657E20"/>
    <w:rsid w:val="00667231"/>
    <w:rsid w:val="0067019E"/>
    <w:rsid w:val="00670BE2"/>
    <w:rsid w:val="00671D56"/>
    <w:rsid w:val="00671E64"/>
    <w:rsid w:val="0067312D"/>
    <w:rsid w:val="00673A02"/>
    <w:rsid w:val="00673AB8"/>
    <w:rsid w:val="006747E8"/>
    <w:rsid w:val="006807D5"/>
    <w:rsid w:val="00680FD8"/>
    <w:rsid w:val="00681926"/>
    <w:rsid w:val="00681B7C"/>
    <w:rsid w:val="00683DB1"/>
    <w:rsid w:val="0068431C"/>
    <w:rsid w:val="0069009F"/>
    <w:rsid w:val="00693F51"/>
    <w:rsid w:val="00694201"/>
    <w:rsid w:val="00694851"/>
    <w:rsid w:val="00695A69"/>
    <w:rsid w:val="00695BB5"/>
    <w:rsid w:val="00696A91"/>
    <w:rsid w:val="006A0AFE"/>
    <w:rsid w:val="006A33B2"/>
    <w:rsid w:val="006A6955"/>
    <w:rsid w:val="006A7FEF"/>
    <w:rsid w:val="006B10A9"/>
    <w:rsid w:val="006B632D"/>
    <w:rsid w:val="006B6AD1"/>
    <w:rsid w:val="006C2FB6"/>
    <w:rsid w:val="006C3E79"/>
    <w:rsid w:val="006C569D"/>
    <w:rsid w:val="006C7835"/>
    <w:rsid w:val="006C7CF9"/>
    <w:rsid w:val="006C7F50"/>
    <w:rsid w:val="006D2B21"/>
    <w:rsid w:val="006D3239"/>
    <w:rsid w:val="006D3AAE"/>
    <w:rsid w:val="006D5480"/>
    <w:rsid w:val="006D56A8"/>
    <w:rsid w:val="006D6302"/>
    <w:rsid w:val="006D7E59"/>
    <w:rsid w:val="006E1AD0"/>
    <w:rsid w:val="006E2D3E"/>
    <w:rsid w:val="006E48B5"/>
    <w:rsid w:val="006E569F"/>
    <w:rsid w:val="006E6587"/>
    <w:rsid w:val="006E733B"/>
    <w:rsid w:val="006F0E74"/>
    <w:rsid w:val="006F7550"/>
    <w:rsid w:val="00700197"/>
    <w:rsid w:val="00701B2D"/>
    <w:rsid w:val="00703A62"/>
    <w:rsid w:val="00703ECB"/>
    <w:rsid w:val="00704A67"/>
    <w:rsid w:val="00712C9E"/>
    <w:rsid w:val="00714D02"/>
    <w:rsid w:val="00721633"/>
    <w:rsid w:val="00723FCD"/>
    <w:rsid w:val="0072487F"/>
    <w:rsid w:val="00724CED"/>
    <w:rsid w:val="00726565"/>
    <w:rsid w:val="00727E48"/>
    <w:rsid w:val="00731ED2"/>
    <w:rsid w:val="0073258D"/>
    <w:rsid w:val="007333FA"/>
    <w:rsid w:val="00734605"/>
    <w:rsid w:val="00735A92"/>
    <w:rsid w:val="007365F7"/>
    <w:rsid w:val="00737670"/>
    <w:rsid w:val="00740185"/>
    <w:rsid w:val="00741C5E"/>
    <w:rsid w:val="00746F9F"/>
    <w:rsid w:val="0074781F"/>
    <w:rsid w:val="00747D93"/>
    <w:rsid w:val="007510E3"/>
    <w:rsid w:val="007545E8"/>
    <w:rsid w:val="00756C7E"/>
    <w:rsid w:val="00756CCF"/>
    <w:rsid w:val="00756D43"/>
    <w:rsid w:val="00756F6E"/>
    <w:rsid w:val="00757930"/>
    <w:rsid w:val="00757E44"/>
    <w:rsid w:val="00761A28"/>
    <w:rsid w:val="00761A60"/>
    <w:rsid w:val="00761D88"/>
    <w:rsid w:val="00763B72"/>
    <w:rsid w:val="00763D11"/>
    <w:rsid w:val="00764B50"/>
    <w:rsid w:val="007670CF"/>
    <w:rsid w:val="00770C13"/>
    <w:rsid w:val="00771A94"/>
    <w:rsid w:val="00772D64"/>
    <w:rsid w:val="007825BD"/>
    <w:rsid w:val="00783264"/>
    <w:rsid w:val="00783A87"/>
    <w:rsid w:val="00783EEE"/>
    <w:rsid w:val="0078630A"/>
    <w:rsid w:val="007907C8"/>
    <w:rsid w:val="00790DFB"/>
    <w:rsid w:val="007921D1"/>
    <w:rsid w:val="00796A60"/>
    <w:rsid w:val="00796B9B"/>
    <w:rsid w:val="00796EAB"/>
    <w:rsid w:val="007A1518"/>
    <w:rsid w:val="007A22E8"/>
    <w:rsid w:val="007A7378"/>
    <w:rsid w:val="007B1F9B"/>
    <w:rsid w:val="007B65B3"/>
    <w:rsid w:val="007B6D2E"/>
    <w:rsid w:val="007B7EE1"/>
    <w:rsid w:val="007C019F"/>
    <w:rsid w:val="007C0B0D"/>
    <w:rsid w:val="007C13A4"/>
    <w:rsid w:val="007C1581"/>
    <w:rsid w:val="007C25E1"/>
    <w:rsid w:val="007C375E"/>
    <w:rsid w:val="007C424C"/>
    <w:rsid w:val="007C5896"/>
    <w:rsid w:val="007C6D7F"/>
    <w:rsid w:val="007D2229"/>
    <w:rsid w:val="007D6A38"/>
    <w:rsid w:val="007D6F76"/>
    <w:rsid w:val="007E07F4"/>
    <w:rsid w:val="007E2F1D"/>
    <w:rsid w:val="007E5E00"/>
    <w:rsid w:val="007E625A"/>
    <w:rsid w:val="007F0072"/>
    <w:rsid w:val="007F310F"/>
    <w:rsid w:val="007F4100"/>
    <w:rsid w:val="007F586F"/>
    <w:rsid w:val="007F6B2F"/>
    <w:rsid w:val="007F6E63"/>
    <w:rsid w:val="007F7911"/>
    <w:rsid w:val="00802E0E"/>
    <w:rsid w:val="00803FD4"/>
    <w:rsid w:val="00804264"/>
    <w:rsid w:val="00804D3C"/>
    <w:rsid w:val="00807547"/>
    <w:rsid w:val="00811EE1"/>
    <w:rsid w:val="008142F1"/>
    <w:rsid w:val="0082140B"/>
    <w:rsid w:val="00823E68"/>
    <w:rsid w:val="00825505"/>
    <w:rsid w:val="00826264"/>
    <w:rsid w:val="008273E8"/>
    <w:rsid w:val="008328A2"/>
    <w:rsid w:val="00834915"/>
    <w:rsid w:val="008349D9"/>
    <w:rsid w:val="00836A34"/>
    <w:rsid w:val="00837F14"/>
    <w:rsid w:val="00840B1B"/>
    <w:rsid w:val="00840D9B"/>
    <w:rsid w:val="00841105"/>
    <w:rsid w:val="00843680"/>
    <w:rsid w:val="00844F5D"/>
    <w:rsid w:val="0084654A"/>
    <w:rsid w:val="008476F9"/>
    <w:rsid w:val="00847DAA"/>
    <w:rsid w:val="00860A91"/>
    <w:rsid w:val="008619D4"/>
    <w:rsid w:val="0086548A"/>
    <w:rsid w:val="00866982"/>
    <w:rsid w:val="008723C6"/>
    <w:rsid w:val="00872606"/>
    <w:rsid w:val="00873BA5"/>
    <w:rsid w:val="0088015A"/>
    <w:rsid w:val="00882AD3"/>
    <w:rsid w:val="008844FB"/>
    <w:rsid w:val="00884B93"/>
    <w:rsid w:val="00886345"/>
    <w:rsid w:val="00886B96"/>
    <w:rsid w:val="00886D36"/>
    <w:rsid w:val="008879BD"/>
    <w:rsid w:val="00890DA6"/>
    <w:rsid w:val="00890ECC"/>
    <w:rsid w:val="00890FFB"/>
    <w:rsid w:val="00894151"/>
    <w:rsid w:val="00894DA5"/>
    <w:rsid w:val="00895317"/>
    <w:rsid w:val="00895EE9"/>
    <w:rsid w:val="008A1E8E"/>
    <w:rsid w:val="008A53A7"/>
    <w:rsid w:val="008B250F"/>
    <w:rsid w:val="008B3885"/>
    <w:rsid w:val="008B6D9B"/>
    <w:rsid w:val="008C030E"/>
    <w:rsid w:val="008C0BAE"/>
    <w:rsid w:val="008C13AA"/>
    <w:rsid w:val="008C4641"/>
    <w:rsid w:val="008C5064"/>
    <w:rsid w:val="008C54C4"/>
    <w:rsid w:val="008C57CF"/>
    <w:rsid w:val="008C728C"/>
    <w:rsid w:val="008C7AA4"/>
    <w:rsid w:val="008C7F75"/>
    <w:rsid w:val="008D02F6"/>
    <w:rsid w:val="008D08F8"/>
    <w:rsid w:val="008D0E4E"/>
    <w:rsid w:val="008D2EB0"/>
    <w:rsid w:val="008D3E8D"/>
    <w:rsid w:val="008D597D"/>
    <w:rsid w:val="008D7632"/>
    <w:rsid w:val="008E20D3"/>
    <w:rsid w:val="008E31D7"/>
    <w:rsid w:val="008E7F3C"/>
    <w:rsid w:val="008F1D69"/>
    <w:rsid w:val="008F1EF5"/>
    <w:rsid w:val="008F31E1"/>
    <w:rsid w:val="008F35D2"/>
    <w:rsid w:val="008F3BFB"/>
    <w:rsid w:val="008F476B"/>
    <w:rsid w:val="008F5648"/>
    <w:rsid w:val="008F75CA"/>
    <w:rsid w:val="00900C0A"/>
    <w:rsid w:val="0090371E"/>
    <w:rsid w:val="00903C4F"/>
    <w:rsid w:val="00907A83"/>
    <w:rsid w:val="00910A2D"/>
    <w:rsid w:val="0091115A"/>
    <w:rsid w:val="0091279C"/>
    <w:rsid w:val="009137C4"/>
    <w:rsid w:val="00913D57"/>
    <w:rsid w:val="00915943"/>
    <w:rsid w:val="0091681C"/>
    <w:rsid w:val="00916B8D"/>
    <w:rsid w:val="00917765"/>
    <w:rsid w:val="00920D38"/>
    <w:rsid w:val="00920E24"/>
    <w:rsid w:val="00923147"/>
    <w:rsid w:val="00926745"/>
    <w:rsid w:val="0093000F"/>
    <w:rsid w:val="00930106"/>
    <w:rsid w:val="0093164E"/>
    <w:rsid w:val="00931A77"/>
    <w:rsid w:val="00931E93"/>
    <w:rsid w:val="00932A98"/>
    <w:rsid w:val="00934176"/>
    <w:rsid w:val="00934DA0"/>
    <w:rsid w:val="00934E1D"/>
    <w:rsid w:val="0093514F"/>
    <w:rsid w:val="009373AE"/>
    <w:rsid w:val="00943C35"/>
    <w:rsid w:val="00945188"/>
    <w:rsid w:val="009478DC"/>
    <w:rsid w:val="00951A5F"/>
    <w:rsid w:val="00952719"/>
    <w:rsid w:val="0095411B"/>
    <w:rsid w:val="00954C23"/>
    <w:rsid w:val="009556B8"/>
    <w:rsid w:val="0096075C"/>
    <w:rsid w:val="009621B0"/>
    <w:rsid w:val="00963E34"/>
    <w:rsid w:val="00964A3E"/>
    <w:rsid w:val="00964E38"/>
    <w:rsid w:val="009713E7"/>
    <w:rsid w:val="009739C4"/>
    <w:rsid w:val="009762E5"/>
    <w:rsid w:val="00976BF7"/>
    <w:rsid w:val="00980212"/>
    <w:rsid w:val="009817CD"/>
    <w:rsid w:val="00982EFA"/>
    <w:rsid w:val="00985691"/>
    <w:rsid w:val="00986CBE"/>
    <w:rsid w:val="009905E3"/>
    <w:rsid w:val="009931B5"/>
    <w:rsid w:val="00993623"/>
    <w:rsid w:val="00993936"/>
    <w:rsid w:val="009957B6"/>
    <w:rsid w:val="0099747C"/>
    <w:rsid w:val="0099771F"/>
    <w:rsid w:val="009A02A2"/>
    <w:rsid w:val="009A0B06"/>
    <w:rsid w:val="009A2BE3"/>
    <w:rsid w:val="009A605A"/>
    <w:rsid w:val="009B37A3"/>
    <w:rsid w:val="009B3A87"/>
    <w:rsid w:val="009B5D60"/>
    <w:rsid w:val="009B7B6D"/>
    <w:rsid w:val="009C0ED7"/>
    <w:rsid w:val="009C2C08"/>
    <w:rsid w:val="009C3E78"/>
    <w:rsid w:val="009C5185"/>
    <w:rsid w:val="009C7504"/>
    <w:rsid w:val="009D0A0B"/>
    <w:rsid w:val="009D0BA4"/>
    <w:rsid w:val="009D0F81"/>
    <w:rsid w:val="009D2E86"/>
    <w:rsid w:val="009D4C3D"/>
    <w:rsid w:val="009D58FE"/>
    <w:rsid w:val="009D5D46"/>
    <w:rsid w:val="009E0731"/>
    <w:rsid w:val="009E1C9F"/>
    <w:rsid w:val="009E326E"/>
    <w:rsid w:val="009E402E"/>
    <w:rsid w:val="009E60E5"/>
    <w:rsid w:val="009E7406"/>
    <w:rsid w:val="009F186C"/>
    <w:rsid w:val="009F2AC0"/>
    <w:rsid w:val="009F4953"/>
    <w:rsid w:val="009F58D7"/>
    <w:rsid w:val="009F6D6D"/>
    <w:rsid w:val="00A00E9F"/>
    <w:rsid w:val="00A03003"/>
    <w:rsid w:val="00A0364D"/>
    <w:rsid w:val="00A0577F"/>
    <w:rsid w:val="00A07047"/>
    <w:rsid w:val="00A07F28"/>
    <w:rsid w:val="00A10A9F"/>
    <w:rsid w:val="00A1110A"/>
    <w:rsid w:val="00A12722"/>
    <w:rsid w:val="00A13E97"/>
    <w:rsid w:val="00A17D1C"/>
    <w:rsid w:val="00A21429"/>
    <w:rsid w:val="00A22286"/>
    <w:rsid w:val="00A22FBD"/>
    <w:rsid w:val="00A2419A"/>
    <w:rsid w:val="00A24659"/>
    <w:rsid w:val="00A24F29"/>
    <w:rsid w:val="00A31B0C"/>
    <w:rsid w:val="00A31EC5"/>
    <w:rsid w:val="00A37B2E"/>
    <w:rsid w:val="00A432A9"/>
    <w:rsid w:val="00A46031"/>
    <w:rsid w:val="00A46774"/>
    <w:rsid w:val="00A46E67"/>
    <w:rsid w:val="00A51D8D"/>
    <w:rsid w:val="00A51E3A"/>
    <w:rsid w:val="00A54204"/>
    <w:rsid w:val="00A556C8"/>
    <w:rsid w:val="00A56B7D"/>
    <w:rsid w:val="00A5785A"/>
    <w:rsid w:val="00A630A1"/>
    <w:rsid w:val="00A634AB"/>
    <w:rsid w:val="00A643B0"/>
    <w:rsid w:val="00A652A2"/>
    <w:rsid w:val="00A715BB"/>
    <w:rsid w:val="00A73E42"/>
    <w:rsid w:val="00A7530D"/>
    <w:rsid w:val="00A753CB"/>
    <w:rsid w:val="00A80A7B"/>
    <w:rsid w:val="00A80CBF"/>
    <w:rsid w:val="00A80D50"/>
    <w:rsid w:val="00A8124C"/>
    <w:rsid w:val="00A82C6D"/>
    <w:rsid w:val="00A83868"/>
    <w:rsid w:val="00A860C7"/>
    <w:rsid w:val="00A87981"/>
    <w:rsid w:val="00A914A1"/>
    <w:rsid w:val="00A923F7"/>
    <w:rsid w:val="00AA03A3"/>
    <w:rsid w:val="00AA047E"/>
    <w:rsid w:val="00AA128D"/>
    <w:rsid w:val="00AA231F"/>
    <w:rsid w:val="00AA2395"/>
    <w:rsid w:val="00AA55A5"/>
    <w:rsid w:val="00AA6306"/>
    <w:rsid w:val="00AA70EF"/>
    <w:rsid w:val="00AB0731"/>
    <w:rsid w:val="00AB08D4"/>
    <w:rsid w:val="00AB1301"/>
    <w:rsid w:val="00AB38DB"/>
    <w:rsid w:val="00AB52BB"/>
    <w:rsid w:val="00AB7598"/>
    <w:rsid w:val="00AB7AB8"/>
    <w:rsid w:val="00AC03AA"/>
    <w:rsid w:val="00AC2C68"/>
    <w:rsid w:val="00AC456C"/>
    <w:rsid w:val="00AC5737"/>
    <w:rsid w:val="00AC6045"/>
    <w:rsid w:val="00AC6156"/>
    <w:rsid w:val="00AC6734"/>
    <w:rsid w:val="00AD0015"/>
    <w:rsid w:val="00AD16DD"/>
    <w:rsid w:val="00AE0297"/>
    <w:rsid w:val="00AE13ED"/>
    <w:rsid w:val="00AE1C65"/>
    <w:rsid w:val="00AE1E32"/>
    <w:rsid w:val="00AE2577"/>
    <w:rsid w:val="00AE4072"/>
    <w:rsid w:val="00AE5310"/>
    <w:rsid w:val="00AF0169"/>
    <w:rsid w:val="00AF6F0F"/>
    <w:rsid w:val="00B02F53"/>
    <w:rsid w:val="00B03108"/>
    <w:rsid w:val="00B0394B"/>
    <w:rsid w:val="00B04695"/>
    <w:rsid w:val="00B073E0"/>
    <w:rsid w:val="00B1109A"/>
    <w:rsid w:val="00B127EC"/>
    <w:rsid w:val="00B14297"/>
    <w:rsid w:val="00B15F20"/>
    <w:rsid w:val="00B16B22"/>
    <w:rsid w:val="00B16C76"/>
    <w:rsid w:val="00B20154"/>
    <w:rsid w:val="00B22A91"/>
    <w:rsid w:val="00B23882"/>
    <w:rsid w:val="00B262F9"/>
    <w:rsid w:val="00B27C6F"/>
    <w:rsid w:val="00B3059D"/>
    <w:rsid w:val="00B30D88"/>
    <w:rsid w:val="00B36812"/>
    <w:rsid w:val="00B37B13"/>
    <w:rsid w:val="00B40BEF"/>
    <w:rsid w:val="00B42C41"/>
    <w:rsid w:val="00B433C4"/>
    <w:rsid w:val="00B43A00"/>
    <w:rsid w:val="00B4452F"/>
    <w:rsid w:val="00B446BD"/>
    <w:rsid w:val="00B459C5"/>
    <w:rsid w:val="00B464BC"/>
    <w:rsid w:val="00B508B7"/>
    <w:rsid w:val="00B54B8B"/>
    <w:rsid w:val="00B57E18"/>
    <w:rsid w:val="00B60869"/>
    <w:rsid w:val="00B61ACC"/>
    <w:rsid w:val="00B621A5"/>
    <w:rsid w:val="00B62981"/>
    <w:rsid w:val="00B66C63"/>
    <w:rsid w:val="00B72BA8"/>
    <w:rsid w:val="00B72FCA"/>
    <w:rsid w:val="00B7457F"/>
    <w:rsid w:val="00B74945"/>
    <w:rsid w:val="00B75C07"/>
    <w:rsid w:val="00B76267"/>
    <w:rsid w:val="00B77394"/>
    <w:rsid w:val="00B80224"/>
    <w:rsid w:val="00B83851"/>
    <w:rsid w:val="00B84FE8"/>
    <w:rsid w:val="00B85020"/>
    <w:rsid w:val="00B86722"/>
    <w:rsid w:val="00B92EC4"/>
    <w:rsid w:val="00B94213"/>
    <w:rsid w:val="00B94CED"/>
    <w:rsid w:val="00B94E4A"/>
    <w:rsid w:val="00B97F6D"/>
    <w:rsid w:val="00BA0307"/>
    <w:rsid w:val="00BA169A"/>
    <w:rsid w:val="00BA2725"/>
    <w:rsid w:val="00BA7BBE"/>
    <w:rsid w:val="00BA7C80"/>
    <w:rsid w:val="00BB03F2"/>
    <w:rsid w:val="00BB073B"/>
    <w:rsid w:val="00BB0E0E"/>
    <w:rsid w:val="00BB64D9"/>
    <w:rsid w:val="00BB662D"/>
    <w:rsid w:val="00BB7EAB"/>
    <w:rsid w:val="00BC01CD"/>
    <w:rsid w:val="00BC08E1"/>
    <w:rsid w:val="00BC0E09"/>
    <w:rsid w:val="00BC1D51"/>
    <w:rsid w:val="00BC2436"/>
    <w:rsid w:val="00BC29F5"/>
    <w:rsid w:val="00BC37BA"/>
    <w:rsid w:val="00BC4B73"/>
    <w:rsid w:val="00BD0C54"/>
    <w:rsid w:val="00BD3F31"/>
    <w:rsid w:val="00BE1829"/>
    <w:rsid w:val="00BE448E"/>
    <w:rsid w:val="00BE489E"/>
    <w:rsid w:val="00BE4E38"/>
    <w:rsid w:val="00BF58CA"/>
    <w:rsid w:val="00BF5A81"/>
    <w:rsid w:val="00BF7B4E"/>
    <w:rsid w:val="00C00E10"/>
    <w:rsid w:val="00C0576A"/>
    <w:rsid w:val="00C05E90"/>
    <w:rsid w:val="00C06F2E"/>
    <w:rsid w:val="00C10148"/>
    <w:rsid w:val="00C13D5C"/>
    <w:rsid w:val="00C17285"/>
    <w:rsid w:val="00C20DAB"/>
    <w:rsid w:val="00C20E7A"/>
    <w:rsid w:val="00C227EB"/>
    <w:rsid w:val="00C2307F"/>
    <w:rsid w:val="00C27E3E"/>
    <w:rsid w:val="00C27FC7"/>
    <w:rsid w:val="00C310CA"/>
    <w:rsid w:val="00C3587B"/>
    <w:rsid w:val="00C405AC"/>
    <w:rsid w:val="00C425DB"/>
    <w:rsid w:val="00C45162"/>
    <w:rsid w:val="00C454DE"/>
    <w:rsid w:val="00C4634C"/>
    <w:rsid w:val="00C500DC"/>
    <w:rsid w:val="00C566EF"/>
    <w:rsid w:val="00C56A9B"/>
    <w:rsid w:val="00C577C0"/>
    <w:rsid w:val="00C579EF"/>
    <w:rsid w:val="00C62542"/>
    <w:rsid w:val="00C6288C"/>
    <w:rsid w:val="00C632D0"/>
    <w:rsid w:val="00C633FE"/>
    <w:rsid w:val="00C674E4"/>
    <w:rsid w:val="00C73C6C"/>
    <w:rsid w:val="00C7410E"/>
    <w:rsid w:val="00C816B4"/>
    <w:rsid w:val="00C8184C"/>
    <w:rsid w:val="00C8402A"/>
    <w:rsid w:val="00C8459B"/>
    <w:rsid w:val="00C850BD"/>
    <w:rsid w:val="00C8571F"/>
    <w:rsid w:val="00C8790E"/>
    <w:rsid w:val="00C879A8"/>
    <w:rsid w:val="00C9256A"/>
    <w:rsid w:val="00C978B1"/>
    <w:rsid w:val="00CA3E7B"/>
    <w:rsid w:val="00CA47AD"/>
    <w:rsid w:val="00CA5AD6"/>
    <w:rsid w:val="00CA6955"/>
    <w:rsid w:val="00CA6AB2"/>
    <w:rsid w:val="00CB0473"/>
    <w:rsid w:val="00CB07BA"/>
    <w:rsid w:val="00CB21A7"/>
    <w:rsid w:val="00CB22C7"/>
    <w:rsid w:val="00CB3AE2"/>
    <w:rsid w:val="00CB501C"/>
    <w:rsid w:val="00CB79B5"/>
    <w:rsid w:val="00CC399B"/>
    <w:rsid w:val="00CC42D1"/>
    <w:rsid w:val="00CC490B"/>
    <w:rsid w:val="00CC52A0"/>
    <w:rsid w:val="00CC538A"/>
    <w:rsid w:val="00CC5F68"/>
    <w:rsid w:val="00CC70E7"/>
    <w:rsid w:val="00CD0830"/>
    <w:rsid w:val="00CD0C39"/>
    <w:rsid w:val="00CD1CE1"/>
    <w:rsid w:val="00CD3ED9"/>
    <w:rsid w:val="00CD5C34"/>
    <w:rsid w:val="00CE0818"/>
    <w:rsid w:val="00CE2C0E"/>
    <w:rsid w:val="00CE2D53"/>
    <w:rsid w:val="00CE5072"/>
    <w:rsid w:val="00CE59DD"/>
    <w:rsid w:val="00CE5DF1"/>
    <w:rsid w:val="00CE5F36"/>
    <w:rsid w:val="00CE73AA"/>
    <w:rsid w:val="00CF0A03"/>
    <w:rsid w:val="00CF197C"/>
    <w:rsid w:val="00CF1CEA"/>
    <w:rsid w:val="00CF1F1C"/>
    <w:rsid w:val="00CF2557"/>
    <w:rsid w:val="00CF340E"/>
    <w:rsid w:val="00CF46F5"/>
    <w:rsid w:val="00CF56D8"/>
    <w:rsid w:val="00CF5F58"/>
    <w:rsid w:val="00D00840"/>
    <w:rsid w:val="00D0149B"/>
    <w:rsid w:val="00D0486C"/>
    <w:rsid w:val="00D0536E"/>
    <w:rsid w:val="00D1039F"/>
    <w:rsid w:val="00D1106A"/>
    <w:rsid w:val="00D126C8"/>
    <w:rsid w:val="00D15702"/>
    <w:rsid w:val="00D17E2D"/>
    <w:rsid w:val="00D20489"/>
    <w:rsid w:val="00D27A70"/>
    <w:rsid w:val="00D3070A"/>
    <w:rsid w:val="00D32690"/>
    <w:rsid w:val="00D33262"/>
    <w:rsid w:val="00D342DC"/>
    <w:rsid w:val="00D34808"/>
    <w:rsid w:val="00D42D3B"/>
    <w:rsid w:val="00D432CA"/>
    <w:rsid w:val="00D4363E"/>
    <w:rsid w:val="00D45DFE"/>
    <w:rsid w:val="00D47AE9"/>
    <w:rsid w:val="00D509F0"/>
    <w:rsid w:val="00D514FA"/>
    <w:rsid w:val="00D52640"/>
    <w:rsid w:val="00D536C1"/>
    <w:rsid w:val="00D611CA"/>
    <w:rsid w:val="00D634F4"/>
    <w:rsid w:val="00D65606"/>
    <w:rsid w:val="00D675A9"/>
    <w:rsid w:val="00D7006F"/>
    <w:rsid w:val="00D70FAF"/>
    <w:rsid w:val="00D73A08"/>
    <w:rsid w:val="00D744FB"/>
    <w:rsid w:val="00D74776"/>
    <w:rsid w:val="00D74C1D"/>
    <w:rsid w:val="00D77CDF"/>
    <w:rsid w:val="00D838CF"/>
    <w:rsid w:val="00D84116"/>
    <w:rsid w:val="00D851E3"/>
    <w:rsid w:val="00D90E49"/>
    <w:rsid w:val="00D925DF"/>
    <w:rsid w:val="00D9396F"/>
    <w:rsid w:val="00D93F54"/>
    <w:rsid w:val="00DA028E"/>
    <w:rsid w:val="00DA18CE"/>
    <w:rsid w:val="00DA207C"/>
    <w:rsid w:val="00DA32DE"/>
    <w:rsid w:val="00DA6848"/>
    <w:rsid w:val="00DB203B"/>
    <w:rsid w:val="00DB499E"/>
    <w:rsid w:val="00DB5A78"/>
    <w:rsid w:val="00DC2464"/>
    <w:rsid w:val="00DC32DC"/>
    <w:rsid w:val="00DC3AE1"/>
    <w:rsid w:val="00DC594F"/>
    <w:rsid w:val="00DC7375"/>
    <w:rsid w:val="00DD3B00"/>
    <w:rsid w:val="00DD3BB4"/>
    <w:rsid w:val="00DD3C96"/>
    <w:rsid w:val="00DD6F6B"/>
    <w:rsid w:val="00DD71C9"/>
    <w:rsid w:val="00DE14B4"/>
    <w:rsid w:val="00DE1B0D"/>
    <w:rsid w:val="00DE1BC4"/>
    <w:rsid w:val="00DE5D9A"/>
    <w:rsid w:val="00DE7AFC"/>
    <w:rsid w:val="00DF054A"/>
    <w:rsid w:val="00DF0DE0"/>
    <w:rsid w:val="00DF1741"/>
    <w:rsid w:val="00DF261C"/>
    <w:rsid w:val="00DF463E"/>
    <w:rsid w:val="00DF5073"/>
    <w:rsid w:val="00E01624"/>
    <w:rsid w:val="00E02BC7"/>
    <w:rsid w:val="00E10FC2"/>
    <w:rsid w:val="00E11D26"/>
    <w:rsid w:val="00E13337"/>
    <w:rsid w:val="00E13D70"/>
    <w:rsid w:val="00E13F9C"/>
    <w:rsid w:val="00E1546D"/>
    <w:rsid w:val="00E169D7"/>
    <w:rsid w:val="00E17B9B"/>
    <w:rsid w:val="00E17DD1"/>
    <w:rsid w:val="00E20F7D"/>
    <w:rsid w:val="00E2469E"/>
    <w:rsid w:val="00E25063"/>
    <w:rsid w:val="00E26327"/>
    <w:rsid w:val="00E30C90"/>
    <w:rsid w:val="00E33327"/>
    <w:rsid w:val="00E371C2"/>
    <w:rsid w:val="00E42278"/>
    <w:rsid w:val="00E42F56"/>
    <w:rsid w:val="00E43512"/>
    <w:rsid w:val="00E4422B"/>
    <w:rsid w:val="00E446EC"/>
    <w:rsid w:val="00E4548D"/>
    <w:rsid w:val="00E45A62"/>
    <w:rsid w:val="00E461A2"/>
    <w:rsid w:val="00E51277"/>
    <w:rsid w:val="00E5249B"/>
    <w:rsid w:val="00E52F70"/>
    <w:rsid w:val="00E57AC3"/>
    <w:rsid w:val="00E57BB5"/>
    <w:rsid w:val="00E63092"/>
    <w:rsid w:val="00E64E77"/>
    <w:rsid w:val="00E745FD"/>
    <w:rsid w:val="00E75302"/>
    <w:rsid w:val="00E76D5F"/>
    <w:rsid w:val="00E80080"/>
    <w:rsid w:val="00E91322"/>
    <w:rsid w:val="00E9324B"/>
    <w:rsid w:val="00E947A3"/>
    <w:rsid w:val="00E947F2"/>
    <w:rsid w:val="00E95795"/>
    <w:rsid w:val="00E96618"/>
    <w:rsid w:val="00E96B47"/>
    <w:rsid w:val="00E97378"/>
    <w:rsid w:val="00E97834"/>
    <w:rsid w:val="00E97F7F"/>
    <w:rsid w:val="00EA34F1"/>
    <w:rsid w:val="00EA5796"/>
    <w:rsid w:val="00EA6688"/>
    <w:rsid w:val="00EA7F82"/>
    <w:rsid w:val="00EB33F5"/>
    <w:rsid w:val="00EB677A"/>
    <w:rsid w:val="00EB6860"/>
    <w:rsid w:val="00EC086E"/>
    <w:rsid w:val="00EC14F1"/>
    <w:rsid w:val="00EC4356"/>
    <w:rsid w:val="00EC43B7"/>
    <w:rsid w:val="00EC4F67"/>
    <w:rsid w:val="00EC7ECB"/>
    <w:rsid w:val="00ED1107"/>
    <w:rsid w:val="00ED3360"/>
    <w:rsid w:val="00ED5795"/>
    <w:rsid w:val="00ED5BB3"/>
    <w:rsid w:val="00ED7787"/>
    <w:rsid w:val="00EE1925"/>
    <w:rsid w:val="00EE2E32"/>
    <w:rsid w:val="00EE3492"/>
    <w:rsid w:val="00EE440F"/>
    <w:rsid w:val="00EE6607"/>
    <w:rsid w:val="00EF12AC"/>
    <w:rsid w:val="00EF2D2E"/>
    <w:rsid w:val="00EF57E9"/>
    <w:rsid w:val="00F0233F"/>
    <w:rsid w:val="00F028DA"/>
    <w:rsid w:val="00F072CC"/>
    <w:rsid w:val="00F07F7A"/>
    <w:rsid w:val="00F101C7"/>
    <w:rsid w:val="00F10BF9"/>
    <w:rsid w:val="00F122C4"/>
    <w:rsid w:val="00F14A43"/>
    <w:rsid w:val="00F2211D"/>
    <w:rsid w:val="00F23289"/>
    <w:rsid w:val="00F23C3D"/>
    <w:rsid w:val="00F27860"/>
    <w:rsid w:val="00F30C77"/>
    <w:rsid w:val="00F32FFB"/>
    <w:rsid w:val="00F4035C"/>
    <w:rsid w:val="00F4488E"/>
    <w:rsid w:val="00F460BE"/>
    <w:rsid w:val="00F46805"/>
    <w:rsid w:val="00F46A97"/>
    <w:rsid w:val="00F4722B"/>
    <w:rsid w:val="00F51B37"/>
    <w:rsid w:val="00F57309"/>
    <w:rsid w:val="00F5797C"/>
    <w:rsid w:val="00F637C1"/>
    <w:rsid w:val="00F640B8"/>
    <w:rsid w:val="00F6457E"/>
    <w:rsid w:val="00F6678D"/>
    <w:rsid w:val="00F75D7F"/>
    <w:rsid w:val="00F7762E"/>
    <w:rsid w:val="00F81C2B"/>
    <w:rsid w:val="00F830FC"/>
    <w:rsid w:val="00F859CC"/>
    <w:rsid w:val="00F85B10"/>
    <w:rsid w:val="00F85D30"/>
    <w:rsid w:val="00F8661B"/>
    <w:rsid w:val="00F87C73"/>
    <w:rsid w:val="00F920C1"/>
    <w:rsid w:val="00F944E4"/>
    <w:rsid w:val="00F95D33"/>
    <w:rsid w:val="00F960CE"/>
    <w:rsid w:val="00FA1830"/>
    <w:rsid w:val="00FA3CDC"/>
    <w:rsid w:val="00FA4BDD"/>
    <w:rsid w:val="00FA7214"/>
    <w:rsid w:val="00FB0679"/>
    <w:rsid w:val="00FB0CC7"/>
    <w:rsid w:val="00FB36DF"/>
    <w:rsid w:val="00FB48B1"/>
    <w:rsid w:val="00FB528E"/>
    <w:rsid w:val="00FB5882"/>
    <w:rsid w:val="00FB5D0B"/>
    <w:rsid w:val="00FB6A10"/>
    <w:rsid w:val="00FC0223"/>
    <w:rsid w:val="00FC0F26"/>
    <w:rsid w:val="00FC2A41"/>
    <w:rsid w:val="00FC340F"/>
    <w:rsid w:val="00FC54CA"/>
    <w:rsid w:val="00FC6291"/>
    <w:rsid w:val="00FD1D7D"/>
    <w:rsid w:val="00FD2EA2"/>
    <w:rsid w:val="00FD3A32"/>
    <w:rsid w:val="00FD4CEC"/>
    <w:rsid w:val="00FD5481"/>
    <w:rsid w:val="00FD6523"/>
    <w:rsid w:val="00FD7242"/>
    <w:rsid w:val="00FD757C"/>
    <w:rsid w:val="00FD79E3"/>
    <w:rsid w:val="00FE0A7C"/>
    <w:rsid w:val="00FE0F9D"/>
    <w:rsid w:val="00FE2BF6"/>
    <w:rsid w:val="00FE2F53"/>
    <w:rsid w:val="00FE50A2"/>
    <w:rsid w:val="00FE5656"/>
    <w:rsid w:val="00FE596D"/>
    <w:rsid w:val="00FE7D3C"/>
    <w:rsid w:val="00FF4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825DB1"/>
  <w15:docId w15:val="{05DA0CBD-92DF-4421-8BE0-D03F960D4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0BF9"/>
    <w:rPr>
      <w:sz w:val="24"/>
      <w:szCs w:val="24"/>
      <w:lang w:val="hr-HR" w:eastAsia="hr-HR"/>
    </w:rPr>
  </w:style>
  <w:style w:type="paragraph" w:styleId="Heading1">
    <w:name w:val="heading 1"/>
    <w:basedOn w:val="Normal"/>
    <w:next w:val="Normal"/>
    <w:link w:val="Heading1Char"/>
    <w:qFormat/>
    <w:rsid w:val="00F960CE"/>
    <w:pPr>
      <w:keepNext/>
      <w:outlineLvl w:val="0"/>
    </w:pPr>
    <w:rPr>
      <w:b/>
      <w:bCs/>
      <w:lang w:val="bs-Latn-BA"/>
    </w:rPr>
  </w:style>
  <w:style w:type="paragraph" w:styleId="Heading2">
    <w:name w:val="heading 2"/>
    <w:basedOn w:val="Normal"/>
    <w:next w:val="Normal"/>
    <w:link w:val="Heading2Char"/>
    <w:semiHidden/>
    <w:unhideWhenUsed/>
    <w:qFormat/>
    <w:rsid w:val="00357C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character" w:styleId="PageNumber">
    <w:name w:val="page number"/>
    <w:basedOn w:val="DefaultParagraphFont"/>
    <w:rsid w:val="000643BB"/>
  </w:style>
  <w:style w:type="paragraph" w:customStyle="1" w:styleId="Default">
    <w:name w:val="Default"/>
    <w:rsid w:val="000643BB"/>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2140EA"/>
    <w:pPr>
      <w:spacing w:after="120"/>
      <w:ind w:left="283"/>
    </w:pPr>
  </w:style>
  <w:style w:type="character" w:customStyle="1" w:styleId="BodyTextIndentChar">
    <w:name w:val="Body Text Indent Char"/>
    <w:basedOn w:val="DefaultParagraphFont"/>
    <w:link w:val="BodyTextIndent"/>
    <w:rsid w:val="002140EA"/>
    <w:rPr>
      <w:sz w:val="24"/>
      <w:szCs w:val="24"/>
      <w:lang w:val="hr-HR" w:eastAsia="hr-HR"/>
    </w:rPr>
  </w:style>
  <w:style w:type="character" w:customStyle="1" w:styleId="Heading1Char">
    <w:name w:val="Heading 1 Char"/>
    <w:basedOn w:val="DefaultParagraphFont"/>
    <w:link w:val="Heading1"/>
    <w:rsid w:val="002F0D8D"/>
    <w:rPr>
      <w:b/>
      <w:bCs/>
      <w:sz w:val="24"/>
      <w:szCs w:val="24"/>
      <w:lang w:val="bs-Latn-BA" w:eastAsia="hr-HR"/>
    </w:rPr>
  </w:style>
  <w:style w:type="character" w:customStyle="1" w:styleId="Heading2Char">
    <w:name w:val="Heading 2 Char"/>
    <w:basedOn w:val="DefaultParagraphFont"/>
    <w:link w:val="Heading2"/>
    <w:semiHidden/>
    <w:rsid w:val="00357C5D"/>
    <w:rPr>
      <w:rFonts w:asciiTheme="majorHAnsi" w:eastAsiaTheme="majorEastAsia" w:hAnsiTheme="majorHAnsi" w:cstheme="majorBidi"/>
      <w:b/>
      <w:bCs/>
      <w:color w:val="4F81BD" w:themeColor="accent1"/>
      <w:sz w:val="26"/>
      <w:szCs w:val="26"/>
      <w:lang w:val="hr-HR" w:eastAsia="hr-HR"/>
    </w:rPr>
  </w:style>
  <w:style w:type="paragraph" w:styleId="NoSpacing">
    <w:name w:val="No Spacing"/>
    <w:uiPriority w:val="1"/>
    <w:qFormat/>
    <w:rsid w:val="005A75A0"/>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945188"/>
    <w:rPr>
      <w:color w:val="605E5C"/>
      <w:shd w:val="clear" w:color="auto" w:fill="E1DFDD"/>
    </w:rPr>
  </w:style>
  <w:style w:type="character" w:styleId="CommentReference">
    <w:name w:val="annotation reference"/>
    <w:basedOn w:val="DefaultParagraphFont"/>
    <w:semiHidden/>
    <w:unhideWhenUsed/>
    <w:rsid w:val="00A432A9"/>
    <w:rPr>
      <w:sz w:val="16"/>
      <w:szCs w:val="16"/>
    </w:rPr>
  </w:style>
  <w:style w:type="paragraph" w:styleId="CommentText">
    <w:name w:val="annotation text"/>
    <w:basedOn w:val="Normal"/>
    <w:link w:val="CommentTextChar"/>
    <w:semiHidden/>
    <w:unhideWhenUsed/>
    <w:rsid w:val="00A432A9"/>
    <w:rPr>
      <w:sz w:val="20"/>
      <w:szCs w:val="20"/>
    </w:rPr>
  </w:style>
  <w:style w:type="character" w:customStyle="1" w:styleId="CommentTextChar">
    <w:name w:val="Comment Text Char"/>
    <w:basedOn w:val="DefaultParagraphFont"/>
    <w:link w:val="CommentText"/>
    <w:semiHidden/>
    <w:rsid w:val="00A432A9"/>
    <w:rPr>
      <w:lang w:val="hr-HR" w:eastAsia="hr-HR"/>
    </w:rPr>
  </w:style>
  <w:style w:type="paragraph" w:styleId="CommentSubject">
    <w:name w:val="annotation subject"/>
    <w:basedOn w:val="CommentText"/>
    <w:next w:val="CommentText"/>
    <w:link w:val="CommentSubjectChar"/>
    <w:semiHidden/>
    <w:unhideWhenUsed/>
    <w:rsid w:val="00A432A9"/>
    <w:rPr>
      <w:b/>
      <w:bCs/>
    </w:rPr>
  </w:style>
  <w:style w:type="character" w:customStyle="1" w:styleId="CommentSubjectChar">
    <w:name w:val="Comment Subject Char"/>
    <w:basedOn w:val="CommentTextChar"/>
    <w:link w:val="CommentSubject"/>
    <w:semiHidden/>
    <w:rsid w:val="00A432A9"/>
    <w:rPr>
      <w:b/>
      <w:bCs/>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107701254">
      <w:bodyDiv w:val="1"/>
      <w:marLeft w:val="0"/>
      <w:marRight w:val="0"/>
      <w:marTop w:val="0"/>
      <w:marBottom w:val="0"/>
      <w:divBdr>
        <w:top w:val="none" w:sz="0" w:space="0" w:color="auto"/>
        <w:left w:val="none" w:sz="0" w:space="0" w:color="auto"/>
        <w:bottom w:val="none" w:sz="0" w:space="0" w:color="auto"/>
        <w:right w:val="none" w:sz="0" w:space="0" w:color="auto"/>
      </w:divBdr>
    </w:div>
    <w:div w:id="171341696">
      <w:bodyDiv w:val="1"/>
      <w:marLeft w:val="0"/>
      <w:marRight w:val="0"/>
      <w:marTop w:val="0"/>
      <w:marBottom w:val="0"/>
      <w:divBdr>
        <w:top w:val="none" w:sz="0" w:space="0" w:color="auto"/>
        <w:left w:val="none" w:sz="0" w:space="0" w:color="auto"/>
        <w:bottom w:val="none" w:sz="0" w:space="0" w:color="auto"/>
        <w:right w:val="none" w:sz="0" w:space="0" w:color="auto"/>
      </w:divBdr>
    </w:div>
    <w:div w:id="483593869">
      <w:bodyDiv w:val="1"/>
      <w:marLeft w:val="0"/>
      <w:marRight w:val="0"/>
      <w:marTop w:val="0"/>
      <w:marBottom w:val="0"/>
      <w:divBdr>
        <w:top w:val="none" w:sz="0" w:space="0" w:color="auto"/>
        <w:left w:val="none" w:sz="0" w:space="0" w:color="auto"/>
        <w:bottom w:val="none" w:sz="0" w:space="0" w:color="auto"/>
        <w:right w:val="none" w:sz="0" w:space="0" w:color="auto"/>
      </w:divBdr>
    </w:div>
    <w:div w:id="762069934">
      <w:bodyDiv w:val="1"/>
      <w:marLeft w:val="0"/>
      <w:marRight w:val="0"/>
      <w:marTop w:val="0"/>
      <w:marBottom w:val="0"/>
      <w:divBdr>
        <w:top w:val="none" w:sz="0" w:space="0" w:color="auto"/>
        <w:left w:val="none" w:sz="0" w:space="0" w:color="auto"/>
        <w:bottom w:val="none" w:sz="0" w:space="0" w:color="auto"/>
        <w:right w:val="none" w:sz="0" w:space="0" w:color="auto"/>
      </w:divBdr>
    </w:div>
    <w:div w:id="957106347">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281179642">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999990706">
      <w:bodyDiv w:val="1"/>
      <w:marLeft w:val="0"/>
      <w:marRight w:val="0"/>
      <w:marTop w:val="0"/>
      <w:marBottom w:val="0"/>
      <w:divBdr>
        <w:top w:val="none" w:sz="0" w:space="0" w:color="auto"/>
        <w:left w:val="none" w:sz="0" w:space="0" w:color="auto"/>
        <w:bottom w:val="none" w:sz="0" w:space="0" w:color="auto"/>
        <w:right w:val="none" w:sz="0" w:space="0" w:color="auto"/>
      </w:divBdr>
    </w:div>
    <w:div w:id="209501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s.gov.ba/bs-Latn-BA/articles/69/stop-greskama-u-prijavam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ads.gov.ba/bs-Latn-BA/articles/97/pravilnik-o-karakteru-i-sadrzaju-javnog-konkursa-nacinu-provo-enja-intervjua-i-obrascima-za-provo-enje-intervjua-integralni-teks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ds.gov.ba/v2/index.php?option=com_content&amp;view=article&amp;id=117&amp;catid=36&amp;Itemid=88&amp;lang=bs" TargetMode="External"/><Relationship Id="rId5" Type="http://schemas.openxmlformats.org/officeDocument/2006/relationships/numbering" Target="numbering.xml"/><Relationship Id="rId15" Type="http://schemas.openxmlformats.org/officeDocument/2006/relationships/hyperlink" Target="http://www.ads.gov.b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s.gov.ba/v2/index.php?option=com_content&amp;view=article&amp;id=149&amp;Itemid=65&amp;lang=b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E2134A3272AF548834597D0952C8C99" ma:contentTypeVersion="5" ma:contentTypeDescription="Create a new document." ma:contentTypeScope="" ma:versionID="1cecf51b8164e78c15f007d41841ba0a">
  <xsd:schema xmlns:xsd="http://www.w3.org/2001/XMLSchema" xmlns:xs="http://www.w3.org/2001/XMLSchema" xmlns:p="http://schemas.microsoft.com/office/2006/metadata/properties" xmlns:ns3="7fb0d5c3-5d28-4aab-bd9e-a4007f55299d" xmlns:ns4="08da15e7-bae3-4533-9f46-41d68af80920" targetNamespace="http://schemas.microsoft.com/office/2006/metadata/properties" ma:root="true" ma:fieldsID="69791786c2743ca6d9e8deedba75f88c" ns3:_="" ns4:_="">
    <xsd:import namespace="7fb0d5c3-5d28-4aab-bd9e-a4007f55299d"/>
    <xsd:import namespace="08da15e7-bae3-4533-9f46-41d68af8092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0d5c3-5d28-4aab-bd9e-a4007f552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a15e7-bae3-4533-9f46-41d68af809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1FEF1F-2FBB-4A64-B9EB-C0DCC407539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A7A7FD4-F6C2-43D6-AFD6-E4830C10414C}">
  <ds:schemaRefs>
    <ds:schemaRef ds:uri="http://schemas.openxmlformats.org/officeDocument/2006/bibliography"/>
  </ds:schemaRefs>
</ds:datastoreItem>
</file>

<file path=customXml/itemProps3.xml><?xml version="1.0" encoding="utf-8"?>
<ds:datastoreItem xmlns:ds="http://schemas.openxmlformats.org/officeDocument/2006/customXml" ds:itemID="{35120C53-B983-424F-B62A-88FA08E64259}">
  <ds:schemaRefs>
    <ds:schemaRef ds:uri="http://schemas.microsoft.com/sharepoint/v3/contenttype/forms"/>
  </ds:schemaRefs>
</ds:datastoreItem>
</file>

<file path=customXml/itemProps4.xml><?xml version="1.0" encoding="utf-8"?>
<ds:datastoreItem xmlns:ds="http://schemas.openxmlformats.org/officeDocument/2006/customXml" ds:itemID="{89F8D6C1-9D28-4CD3-A517-4501D1204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0d5c3-5d28-4aab-bd9e-a4007f55299d"/>
    <ds:schemaRef ds:uri="08da15e7-bae3-4533-9f46-41d68af80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3</Pages>
  <Words>1933</Words>
  <Characters>11024</Characters>
  <Application>Microsoft Office Word</Application>
  <DocSecurity>0</DocSecurity>
  <Lines>91</Lines>
  <Paragraphs>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IEE</Company>
  <LinksUpToDate>false</LinksUpToDate>
  <CharactersWithSpaces>12932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Nebojša Mičić</cp:lastModifiedBy>
  <cp:revision>274</cp:revision>
  <cp:lastPrinted>2025-08-27T13:01:00Z</cp:lastPrinted>
  <dcterms:created xsi:type="dcterms:W3CDTF">2022-10-06T12:34:00Z</dcterms:created>
  <dcterms:modified xsi:type="dcterms:W3CDTF">2026-10-21T11:28:00Z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0x0101005E2134A3272AF548834597D0952C8C99</vt:lpwstr>
  </property>
</Properties>
</file>