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C14D44" w14:textId="239923D9" w:rsidR="001D5DFB" w:rsidRPr="00E446EC" w:rsidRDefault="009B37A3" w:rsidP="001D5DFB">
      <w:pPr>
        <w:jc w:val="both"/>
        <w:rPr>
          <w:rFonts w:ascii="Arial" w:eastAsia="Calibri" w:hAnsi="Arial" w:cs="Arial"/>
          <w:sz w:val="20"/>
          <w:szCs w:val="20"/>
          <w:lang w:val="sr-Latn-BA" w:eastAsia="en-US"/>
        </w:rPr>
      </w:pPr>
      <w:r w:rsidRPr="00323EEC">
        <w:rPr>
          <w:rFonts w:ascii="Arial" w:eastAsia="Calibri" w:hAnsi="Arial" w:cs="Arial"/>
          <w:sz w:val="20"/>
          <w:szCs w:val="20"/>
          <w:lang w:val="sr-Latn-BA" w:eastAsia="en-US"/>
        </w:rPr>
        <w:t>Na osnovu člana 21. Zakona o državnoj službi u institucijama Bosne i Hercegovine</w:t>
      </w:r>
      <w:r w:rsidR="003A78B0" w:rsidRPr="00323EEC">
        <w:rPr>
          <w:rFonts w:ascii="Arial" w:eastAsia="Calibri" w:hAnsi="Arial" w:cs="Arial"/>
          <w:sz w:val="20"/>
          <w:szCs w:val="20"/>
          <w:lang w:val="sr-Latn-BA" w:eastAsia="en-US"/>
        </w:rPr>
        <w:t xml:space="preserve"> </w:t>
      </w:r>
      <w:r w:rsidR="0006226C" w:rsidRPr="00323EEC">
        <w:rPr>
          <w:rFonts w:ascii="Arial" w:eastAsia="Calibri" w:hAnsi="Arial" w:cs="Arial"/>
          <w:sz w:val="20"/>
          <w:szCs w:val="20"/>
          <w:lang w:val="sr-Latn-BA" w:eastAsia="en-US"/>
        </w:rPr>
        <w:t>(</w:t>
      </w:r>
      <w:r w:rsidRPr="00323EEC">
        <w:rPr>
          <w:rFonts w:ascii="Arial" w:eastAsia="Calibri" w:hAnsi="Arial" w:cs="Arial"/>
          <w:sz w:val="20"/>
          <w:szCs w:val="20"/>
          <w:lang w:val="sr-Latn-BA" w:eastAsia="en-US"/>
        </w:rPr>
        <w:t xml:space="preserve">Službeni glasnik BiH”, br. 19/02, 35/03, 4/04, 17/04, 26/04, 37/04, </w:t>
      </w:r>
      <w:r w:rsidR="001538D1" w:rsidRPr="00323EEC">
        <w:rPr>
          <w:rFonts w:ascii="Arial" w:eastAsia="Calibri" w:hAnsi="Arial" w:cs="Arial"/>
          <w:sz w:val="20"/>
          <w:szCs w:val="20"/>
          <w:lang w:val="sr-Latn-BA" w:eastAsia="en-US"/>
        </w:rPr>
        <w:t>48/05, 2/06, 32/07, 43/09, 8/10,</w:t>
      </w:r>
      <w:r w:rsidRPr="00323EEC">
        <w:rPr>
          <w:rFonts w:ascii="Arial" w:eastAsia="Calibri" w:hAnsi="Arial" w:cs="Arial"/>
          <w:sz w:val="20"/>
          <w:szCs w:val="20"/>
          <w:lang w:val="sr-Latn-BA" w:eastAsia="en-US"/>
        </w:rPr>
        <w:t xml:space="preserve"> 40/12</w:t>
      </w:r>
      <w:r w:rsidR="0056209C" w:rsidRPr="00323EEC">
        <w:rPr>
          <w:rFonts w:ascii="Arial" w:eastAsia="Calibri" w:hAnsi="Arial" w:cs="Arial"/>
          <w:sz w:val="20"/>
          <w:szCs w:val="20"/>
          <w:lang w:val="sr-Latn-BA" w:eastAsia="en-US"/>
        </w:rPr>
        <w:t>,</w:t>
      </w:r>
      <w:r w:rsidR="001538D1" w:rsidRPr="00323EEC">
        <w:rPr>
          <w:rFonts w:ascii="Arial" w:eastAsia="Calibri" w:hAnsi="Arial" w:cs="Arial"/>
          <w:sz w:val="20"/>
          <w:szCs w:val="20"/>
          <w:lang w:val="sr-Latn-BA" w:eastAsia="en-US"/>
        </w:rPr>
        <w:t xml:space="preserve"> 93/17</w:t>
      </w:r>
      <w:r w:rsidR="0056209C" w:rsidRPr="00323EEC">
        <w:rPr>
          <w:rFonts w:ascii="Arial" w:eastAsia="Calibri" w:hAnsi="Arial" w:cs="Arial"/>
          <w:sz w:val="20"/>
          <w:szCs w:val="20"/>
          <w:lang w:val="sr-Latn-BA" w:eastAsia="en-US"/>
        </w:rPr>
        <w:t xml:space="preserve"> i 18/24</w:t>
      </w:r>
      <w:r w:rsidRPr="00323EEC">
        <w:rPr>
          <w:rFonts w:ascii="Arial" w:eastAsia="Calibri" w:hAnsi="Arial" w:cs="Arial"/>
          <w:sz w:val="20"/>
          <w:szCs w:val="20"/>
          <w:lang w:val="sr-Latn-BA" w:eastAsia="en-US"/>
        </w:rPr>
        <w:t>), Agencija za drža</w:t>
      </w:r>
      <w:r w:rsidR="00964A3E" w:rsidRPr="00323EEC">
        <w:rPr>
          <w:rFonts w:ascii="Arial" w:eastAsia="Calibri" w:hAnsi="Arial" w:cs="Arial"/>
          <w:sz w:val="20"/>
          <w:szCs w:val="20"/>
          <w:lang w:val="sr-Latn-BA" w:eastAsia="en-US"/>
        </w:rPr>
        <w:t>vnu službu Bosne i Hercegovine</w:t>
      </w:r>
      <w:r w:rsidR="003A78B0" w:rsidRPr="00323EEC">
        <w:rPr>
          <w:rFonts w:ascii="Arial" w:eastAsia="Calibri" w:hAnsi="Arial" w:cs="Arial"/>
          <w:sz w:val="20"/>
          <w:szCs w:val="20"/>
          <w:lang w:val="sr-Latn-BA" w:eastAsia="en-US"/>
        </w:rPr>
        <w:t>,</w:t>
      </w:r>
      <w:r w:rsidR="00964A3E" w:rsidRPr="00323EEC">
        <w:rPr>
          <w:rFonts w:ascii="Arial" w:eastAsia="Calibri" w:hAnsi="Arial" w:cs="Arial"/>
          <w:sz w:val="20"/>
          <w:szCs w:val="20"/>
          <w:lang w:val="sr-Latn-BA" w:eastAsia="en-US"/>
        </w:rPr>
        <w:t xml:space="preserve"> </w:t>
      </w:r>
      <w:bookmarkStart w:id="0" w:name="_Hlk139380092"/>
      <w:bookmarkStart w:id="1" w:name="_Hlk135384509"/>
      <w:bookmarkStart w:id="2" w:name="_Hlk122097010"/>
      <w:r w:rsidR="004D108A" w:rsidRPr="00323EEC">
        <w:rPr>
          <w:rFonts w:ascii="Arial" w:eastAsia="Calibri" w:hAnsi="Arial" w:cs="Arial"/>
          <w:sz w:val="20"/>
          <w:szCs w:val="20"/>
          <w:lang w:val="sr-Latn-BA" w:eastAsia="en-US"/>
        </w:rPr>
        <w:t>na</w:t>
      </w:r>
      <w:r w:rsidR="001D5DFB" w:rsidRPr="00323EEC">
        <w:rPr>
          <w:rFonts w:ascii="Arial" w:eastAsia="Calibri" w:hAnsi="Arial" w:cs="Arial"/>
          <w:sz w:val="20"/>
          <w:szCs w:val="20"/>
          <w:lang w:val="sr-Latn-BA" w:eastAsia="en-US"/>
        </w:rPr>
        <w:t xml:space="preserve"> </w:t>
      </w:r>
      <w:r w:rsidR="004D108A" w:rsidRPr="00E446EC">
        <w:rPr>
          <w:rFonts w:ascii="Arial" w:eastAsia="Calibri" w:hAnsi="Arial" w:cs="Arial"/>
          <w:sz w:val="20"/>
          <w:szCs w:val="20"/>
          <w:lang w:val="sr-Latn-BA" w:eastAsia="en-US"/>
        </w:rPr>
        <w:t>zahtjev</w:t>
      </w:r>
      <w:r w:rsidR="001D5DFB" w:rsidRPr="00E446EC">
        <w:rPr>
          <w:rFonts w:ascii="Arial" w:eastAsia="Calibri" w:hAnsi="Arial" w:cs="Arial"/>
          <w:sz w:val="20"/>
          <w:szCs w:val="20"/>
          <w:lang w:val="sr-Latn-BA" w:eastAsia="en-US"/>
        </w:rPr>
        <w:t xml:space="preserve"> </w:t>
      </w:r>
      <w:bookmarkEnd w:id="0"/>
      <w:bookmarkEnd w:id="1"/>
      <w:bookmarkEnd w:id="2"/>
      <w:r w:rsidR="002509CA">
        <w:rPr>
          <w:rFonts w:ascii="Arial" w:eastAsia="Calibri" w:hAnsi="Arial" w:cs="Arial"/>
          <w:sz w:val="20"/>
          <w:szCs w:val="20"/>
          <w:lang w:val="sr-Latn-BA" w:eastAsia="en-US"/>
        </w:rPr>
        <w:t>Direkcije za evropske integracije Vijeća ministara</w:t>
      </w:r>
      <w:r w:rsidR="004D02C4" w:rsidRPr="00E446EC">
        <w:rPr>
          <w:rFonts w:ascii="Arial" w:eastAsia="Calibri" w:hAnsi="Arial" w:cs="Arial"/>
          <w:sz w:val="20"/>
          <w:szCs w:val="20"/>
          <w:lang w:val="sr-Latn-BA" w:eastAsia="en-US"/>
        </w:rPr>
        <w:t xml:space="preserve"> Bosne i Hercegovine</w:t>
      </w:r>
      <w:r w:rsidR="001D5DFB" w:rsidRPr="00E446EC">
        <w:rPr>
          <w:rFonts w:ascii="Arial" w:eastAsia="Calibri" w:hAnsi="Arial" w:cs="Arial"/>
          <w:sz w:val="20"/>
          <w:szCs w:val="20"/>
          <w:lang w:val="sr-Latn-BA" w:eastAsia="en-US"/>
        </w:rPr>
        <w:t xml:space="preserve">, </w:t>
      </w:r>
      <w:r w:rsidR="004D108A" w:rsidRPr="00E446EC">
        <w:rPr>
          <w:rFonts w:ascii="Arial" w:eastAsia="Calibri" w:hAnsi="Arial" w:cs="Arial"/>
          <w:sz w:val="20"/>
          <w:szCs w:val="20"/>
          <w:lang w:val="sr-Latn-BA" w:eastAsia="en-US"/>
        </w:rPr>
        <w:t>raspisuje</w:t>
      </w:r>
    </w:p>
    <w:p w14:paraId="7CBE0D48" w14:textId="77777777" w:rsidR="001D5DFB" w:rsidRPr="00E446EC" w:rsidRDefault="001D5DFB" w:rsidP="001D5DFB">
      <w:pPr>
        <w:rPr>
          <w:rFonts w:ascii="Arial" w:eastAsia="Calibri" w:hAnsi="Arial" w:cs="Arial"/>
          <w:b/>
          <w:sz w:val="20"/>
          <w:szCs w:val="20"/>
          <w:lang w:val="sr-Latn-BA" w:eastAsia="en-US"/>
        </w:rPr>
      </w:pPr>
    </w:p>
    <w:p w14:paraId="22106C6F" w14:textId="01B3ADD9" w:rsidR="001D5DFB" w:rsidRPr="00FA4BDD" w:rsidRDefault="004D108A" w:rsidP="001D5DFB">
      <w:pPr>
        <w:jc w:val="center"/>
        <w:rPr>
          <w:rFonts w:ascii="Arial" w:hAnsi="Arial" w:cs="Arial"/>
          <w:b/>
          <w:sz w:val="20"/>
          <w:szCs w:val="20"/>
          <w:lang w:val="sr-Latn-BA"/>
        </w:rPr>
      </w:pPr>
      <w:bookmarkStart w:id="3" w:name="_Hlk135383727"/>
      <w:bookmarkStart w:id="4" w:name="_Hlk134099344"/>
      <w:r w:rsidRPr="00FA4BDD">
        <w:rPr>
          <w:rFonts w:ascii="Arial" w:hAnsi="Arial" w:cs="Arial"/>
          <w:b/>
          <w:sz w:val="20"/>
          <w:szCs w:val="20"/>
          <w:lang w:val="sr-Latn-BA"/>
        </w:rPr>
        <w:t>JAVNI</w:t>
      </w:r>
      <w:r w:rsidR="001D5DFB" w:rsidRPr="00FA4BDD">
        <w:rPr>
          <w:rFonts w:ascii="Arial" w:hAnsi="Arial" w:cs="Arial"/>
          <w:b/>
          <w:sz w:val="20"/>
          <w:szCs w:val="20"/>
          <w:lang w:val="sr-Latn-BA"/>
        </w:rPr>
        <w:t xml:space="preserve"> </w:t>
      </w:r>
      <w:r w:rsidRPr="00FA4BDD">
        <w:rPr>
          <w:rFonts w:ascii="Arial" w:hAnsi="Arial" w:cs="Arial"/>
          <w:b/>
          <w:sz w:val="20"/>
          <w:szCs w:val="20"/>
          <w:lang w:val="sr-Latn-BA"/>
        </w:rPr>
        <w:t>OGLAS</w:t>
      </w:r>
    </w:p>
    <w:bookmarkEnd w:id="3"/>
    <w:p w14:paraId="09198AEF" w14:textId="2E6DC7BA" w:rsidR="00F87C73" w:rsidRPr="00FA4BDD" w:rsidRDefault="004D108A" w:rsidP="008C5064">
      <w:pPr>
        <w:jc w:val="center"/>
        <w:rPr>
          <w:rFonts w:ascii="Arial" w:hAnsi="Arial" w:cs="Arial"/>
          <w:b/>
          <w:sz w:val="20"/>
          <w:szCs w:val="20"/>
          <w:lang w:val="sr-Latn-BA"/>
        </w:rPr>
      </w:pPr>
      <w:r w:rsidRPr="00FA4BDD">
        <w:rPr>
          <w:rFonts w:ascii="Arial" w:hAnsi="Arial" w:cs="Arial"/>
          <w:b/>
          <w:sz w:val="20"/>
          <w:szCs w:val="20"/>
          <w:lang w:val="sr-Cyrl-BA"/>
        </w:rPr>
        <w:t>z</w:t>
      </w:r>
      <w:r w:rsidRPr="00FA4BDD">
        <w:rPr>
          <w:rFonts w:ascii="Arial" w:hAnsi="Arial" w:cs="Arial"/>
          <w:b/>
          <w:sz w:val="20"/>
          <w:szCs w:val="20"/>
          <w:lang w:val="sr-Latn-BA"/>
        </w:rPr>
        <w:t>a</w:t>
      </w:r>
      <w:r w:rsidR="001D5DFB" w:rsidRPr="00FA4BDD">
        <w:rPr>
          <w:rFonts w:ascii="Arial" w:hAnsi="Arial" w:cs="Arial"/>
          <w:b/>
          <w:sz w:val="20"/>
          <w:szCs w:val="20"/>
          <w:lang w:val="sr-Latn-BA"/>
        </w:rPr>
        <w:t xml:space="preserve"> </w:t>
      </w:r>
      <w:r w:rsidRPr="00FA4BDD">
        <w:rPr>
          <w:rFonts w:ascii="Arial" w:hAnsi="Arial" w:cs="Arial"/>
          <w:b/>
          <w:sz w:val="20"/>
          <w:szCs w:val="20"/>
          <w:lang w:val="sr-Latn-BA"/>
        </w:rPr>
        <w:t>popunjavanje</w:t>
      </w:r>
      <w:r w:rsidR="001D5DFB" w:rsidRPr="00FA4BDD">
        <w:rPr>
          <w:rFonts w:ascii="Arial" w:hAnsi="Arial" w:cs="Arial"/>
          <w:b/>
          <w:sz w:val="20"/>
          <w:szCs w:val="20"/>
          <w:lang w:val="sr-Latn-BA"/>
        </w:rPr>
        <w:t xml:space="preserve"> </w:t>
      </w:r>
      <w:r w:rsidRPr="00FA4BDD">
        <w:rPr>
          <w:rFonts w:ascii="Arial" w:hAnsi="Arial" w:cs="Arial"/>
          <w:b/>
          <w:sz w:val="20"/>
          <w:szCs w:val="20"/>
          <w:lang w:val="sr-Latn-BA"/>
        </w:rPr>
        <w:t>radn</w:t>
      </w:r>
      <w:r w:rsidR="002509CA">
        <w:rPr>
          <w:rFonts w:ascii="Arial" w:hAnsi="Arial" w:cs="Arial"/>
          <w:b/>
          <w:sz w:val="20"/>
          <w:szCs w:val="20"/>
          <w:lang w:val="sr-Latn-BA"/>
        </w:rPr>
        <w:t>ih</w:t>
      </w:r>
      <w:r w:rsidR="001D5DFB" w:rsidRPr="00FA4BDD">
        <w:rPr>
          <w:rFonts w:ascii="Arial" w:hAnsi="Arial" w:cs="Arial"/>
          <w:b/>
          <w:sz w:val="20"/>
          <w:szCs w:val="20"/>
          <w:lang w:val="sr-Latn-BA"/>
        </w:rPr>
        <w:t xml:space="preserve"> </w:t>
      </w:r>
      <w:r w:rsidRPr="00FA4BDD">
        <w:rPr>
          <w:rFonts w:ascii="Arial" w:hAnsi="Arial" w:cs="Arial"/>
          <w:b/>
          <w:sz w:val="20"/>
          <w:szCs w:val="20"/>
          <w:lang w:val="sr-Latn-BA"/>
        </w:rPr>
        <w:t>mjesta</w:t>
      </w:r>
      <w:r w:rsidR="008476F9" w:rsidRPr="00FA4BDD">
        <w:rPr>
          <w:rFonts w:ascii="Arial" w:hAnsi="Arial" w:cs="Arial"/>
          <w:b/>
          <w:sz w:val="20"/>
          <w:szCs w:val="20"/>
          <w:lang w:val="sr-Latn-BA"/>
        </w:rPr>
        <w:t xml:space="preserve"> </w:t>
      </w:r>
      <w:r w:rsidRPr="00FA4BDD">
        <w:rPr>
          <w:rFonts w:ascii="Arial" w:hAnsi="Arial" w:cs="Arial"/>
          <w:b/>
          <w:sz w:val="20"/>
          <w:szCs w:val="20"/>
          <w:lang w:val="sr-Latn-BA"/>
        </w:rPr>
        <w:t>državn</w:t>
      </w:r>
      <w:r w:rsidR="002509CA">
        <w:rPr>
          <w:rFonts w:ascii="Arial" w:hAnsi="Arial" w:cs="Arial"/>
          <w:b/>
          <w:sz w:val="20"/>
          <w:szCs w:val="20"/>
          <w:lang w:val="sr-Latn-BA"/>
        </w:rPr>
        <w:t>ih</w:t>
      </w:r>
      <w:r w:rsidR="001D5DFB" w:rsidRPr="00FA4BDD">
        <w:rPr>
          <w:rFonts w:ascii="Arial" w:hAnsi="Arial" w:cs="Arial"/>
          <w:b/>
          <w:sz w:val="20"/>
          <w:szCs w:val="20"/>
          <w:lang w:val="sr-Latn-BA"/>
        </w:rPr>
        <w:t xml:space="preserve"> </w:t>
      </w:r>
      <w:r w:rsidRPr="00FA4BDD">
        <w:rPr>
          <w:rFonts w:ascii="Arial" w:hAnsi="Arial" w:cs="Arial"/>
          <w:b/>
          <w:sz w:val="20"/>
          <w:szCs w:val="20"/>
          <w:lang w:val="sr-Latn-BA"/>
        </w:rPr>
        <w:t>službenika</w:t>
      </w:r>
      <w:r w:rsidR="001D5DFB" w:rsidRPr="00FA4BDD">
        <w:rPr>
          <w:rFonts w:ascii="Arial" w:hAnsi="Arial" w:cs="Arial"/>
          <w:b/>
          <w:sz w:val="20"/>
          <w:szCs w:val="20"/>
          <w:lang w:val="sr-Latn-BA"/>
        </w:rPr>
        <w:t xml:space="preserve"> </w:t>
      </w:r>
    </w:p>
    <w:p w14:paraId="7902383D" w14:textId="421E9DF7" w:rsidR="001D5DFB" w:rsidRPr="00FA4BDD" w:rsidRDefault="004D108A" w:rsidP="00E446EC">
      <w:pPr>
        <w:jc w:val="center"/>
        <w:rPr>
          <w:rFonts w:ascii="Arial" w:hAnsi="Arial" w:cs="Arial"/>
          <w:b/>
          <w:sz w:val="20"/>
          <w:szCs w:val="20"/>
          <w:lang w:val="sr-Latn-BA"/>
        </w:rPr>
      </w:pPr>
      <w:r w:rsidRPr="00FA4BDD">
        <w:rPr>
          <w:rFonts w:ascii="Arial" w:hAnsi="Arial" w:cs="Arial"/>
          <w:b/>
          <w:sz w:val="20"/>
          <w:szCs w:val="20"/>
          <w:lang w:val="sr-Cyrl-BA"/>
        </w:rPr>
        <w:t>u</w:t>
      </w:r>
      <w:r w:rsidR="001D5DFB" w:rsidRPr="00FA4BDD">
        <w:rPr>
          <w:rFonts w:ascii="Arial" w:hAnsi="Arial" w:cs="Arial"/>
          <w:b/>
          <w:sz w:val="20"/>
          <w:szCs w:val="20"/>
          <w:lang w:val="sr-Cyrl-BA"/>
        </w:rPr>
        <w:t xml:space="preserve"> </w:t>
      </w:r>
      <w:bookmarkStart w:id="5" w:name="_Hlk135383214"/>
      <w:bookmarkEnd w:id="4"/>
      <w:r w:rsidR="002509CA">
        <w:rPr>
          <w:rFonts w:ascii="Arial" w:hAnsi="Arial" w:cs="Arial"/>
          <w:b/>
          <w:sz w:val="20"/>
          <w:szCs w:val="20"/>
          <w:lang w:val="sr-Latn-BA"/>
        </w:rPr>
        <w:t xml:space="preserve">Direkciji za evropske integracije Vijeća ministara </w:t>
      </w:r>
      <w:r w:rsidR="008C5064" w:rsidRPr="00FA4BDD">
        <w:rPr>
          <w:rFonts w:ascii="Arial" w:hAnsi="Arial" w:cs="Arial"/>
          <w:b/>
          <w:sz w:val="20"/>
          <w:szCs w:val="20"/>
          <w:lang w:val="sr-Latn-BA"/>
        </w:rPr>
        <w:t>Bosne i Hercegovine</w:t>
      </w:r>
    </w:p>
    <w:p w14:paraId="3ABABB8F" w14:textId="77777777" w:rsidR="008C5064" w:rsidRPr="00FA4BDD" w:rsidRDefault="008C5064" w:rsidP="008C5064">
      <w:pPr>
        <w:jc w:val="center"/>
        <w:rPr>
          <w:rFonts w:ascii="Arial" w:hAnsi="Arial" w:cs="Arial"/>
          <w:b/>
          <w:bCs/>
          <w:sz w:val="20"/>
          <w:szCs w:val="20"/>
          <w:lang w:val="sr-Latn-BA"/>
        </w:rPr>
      </w:pPr>
    </w:p>
    <w:bookmarkEnd w:id="5"/>
    <w:p w14:paraId="0131F0DC" w14:textId="77777777" w:rsidR="00C67163" w:rsidRPr="00177F90" w:rsidRDefault="00C67163" w:rsidP="00C67163">
      <w:pPr>
        <w:jc w:val="both"/>
        <w:rPr>
          <w:rFonts w:ascii="Arial" w:hAnsi="Arial" w:cs="Arial"/>
          <w:b/>
          <w:iCs/>
          <w:sz w:val="20"/>
          <w:szCs w:val="20"/>
        </w:rPr>
      </w:pPr>
      <w:r w:rsidRPr="00177F90">
        <w:rPr>
          <w:rFonts w:ascii="Arial" w:hAnsi="Arial" w:cs="Arial"/>
          <w:b/>
          <w:iCs/>
          <w:sz w:val="20"/>
          <w:szCs w:val="20"/>
        </w:rPr>
        <w:t>1/01 Stručni savjetnik za programe u oblasti ekonomskog i društvenog razvoja</w:t>
      </w:r>
    </w:p>
    <w:p w14:paraId="73F1D314" w14:textId="77777777" w:rsidR="00C67163" w:rsidRPr="00177F90" w:rsidRDefault="00C67163" w:rsidP="00C67163">
      <w:pPr>
        <w:jc w:val="both"/>
        <w:rPr>
          <w:rFonts w:ascii="Arial" w:hAnsi="Arial" w:cs="Arial"/>
          <w:b/>
          <w:iCs/>
          <w:sz w:val="20"/>
          <w:szCs w:val="20"/>
        </w:rPr>
      </w:pPr>
      <w:r w:rsidRPr="00177F90">
        <w:rPr>
          <w:rFonts w:ascii="Arial" w:hAnsi="Arial" w:cs="Arial"/>
          <w:b/>
          <w:iCs/>
          <w:sz w:val="20"/>
          <w:szCs w:val="20"/>
        </w:rPr>
        <w:t>2/01 Stručni saradnik za finansije</w:t>
      </w:r>
    </w:p>
    <w:p w14:paraId="1F3B9816" w14:textId="77777777" w:rsidR="00C67163" w:rsidRPr="00C67163" w:rsidRDefault="00C67163" w:rsidP="00C67163">
      <w:pPr>
        <w:jc w:val="both"/>
        <w:rPr>
          <w:rFonts w:ascii="Arial" w:hAnsi="Arial" w:cs="Arial"/>
          <w:bCs/>
          <w:iCs/>
          <w:sz w:val="20"/>
          <w:szCs w:val="20"/>
        </w:rPr>
      </w:pPr>
    </w:p>
    <w:p w14:paraId="4C463FB6" w14:textId="77777777" w:rsidR="00C67163" w:rsidRPr="00C67163" w:rsidRDefault="00C67163" w:rsidP="00C67163">
      <w:pPr>
        <w:jc w:val="both"/>
        <w:rPr>
          <w:rFonts w:ascii="Arial" w:hAnsi="Arial" w:cs="Arial"/>
          <w:bCs/>
          <w:iCs/>
          <w:sz w:val="20"/>
          <w:szCs w:val="20"/>
        </w:rPr>
      </w:pPr>
    </w:p>
    <w:p w14:paraId="3E06FA0A" w14:textId="77777777" w:rsidR="00C67163" w:rsidRPr="00C67163" w:rsidRDefault="00C67163" w:rsidP="00C67163">
      <w:pPr>
        <w:jc w:val="both"/>
        <w:rPr>
          <w:rFonts w:ascii="Arial" w:hAnsi="Arial" w:cs="Arial"/>
          <w:bCs/>
          <w:iCs/>
          <w:sz w:val="20"/>
          <w:szCs w:val="20"/>
        </w:rPr>
      </w:pPr>
      <w:r w:rsidRPr="00C67163">
        <w:rPr>
          <w:rFonts w:ascii="Arial" w:hAnsi="Arial" w:cs="Arial"/>
          <w:bCs/>
          <w:iCs/>
          <w:sz w:val="20"/>
          <w:szCs w:val="20"/>
        </w:rPr>
        <w:t>SEKTOR ZA PROGRAME POMOĆI ZA PRISTUPANJE EU</w:t>
      </w:r>
    </w:p>
    <w:p w14:paraId="7194873F" w14:textId="77777777" w:rsidR="00C67163" w:rsidRPr="00C67163" w:rsidRDefault="00C67163" w:rsidP="00C67163">
      <w:pPr>
        <w:jc w:val="both"/>
        <w:rPr>
          <w:rFonts w:ascii="Arial" w:hAnsi="Arial" w:cs="Arial"/>
          <w:bCs/>
          <w:iCs/>
          <w:sz w:val="20"/>
          <w:szCs w:val="20"/>
        </w:rPr>
      </w:pPr>
      <w:r w:rsidRPr="00C67163">
        <w:rPr>
          <w:rFonts w:ascii="Arial" w:hAnsi="Arial" w:cs="Arial"/>
          <w:bCs/>
          <w:iCs/>
          <w:sz w:val="20"/>
          <w:szCs w:val="20"/>
        </w:rPr>
        <w:t>Odsjek za koordinaciju programa u oblasti ekonomskog i društvenog razvoja</w:t>
      </w:r>
    </w:p>
    <w:p w14:paraId="6A156A41" w14:textId="77777777" w:rsidR="00C67163" w:rsidRPr="00C67163" w:rsidRDefault="00C67163" w:rsidP="00C67163">
      <w:pPr>
        <w:jc w:val="both"/>
        <w:rPr>
          <w:rFonts w:ascii="Arial" w:hAnsi="Arial" w:cs="Arial"/>
          <w:bCs/>
          <w:iCs/>
          <w:sz w:val="20"/>
          <w:szCs w:val="20"/>
        </w:rPr>
      </w:pPr>
    </w:p>
    <w:p w14:paraId="529A2EE2" w14:textId="77777777" w:rsidR="00C67163" w:rsidRPr="00177F90" w:rsidRDefault="00C67163" w:rsidP="00C67163">
      <w:pPr>
        <w:jc w:val="both"/>
        <w:rPr>
          <w:rFonts w:ascii="Arial" w:hAnsi="Arial" w:cs="Arial"/>
          <w:b/>
          <w:iCs/>
          <w:sz w:val="20"/>
          <w:szCs w:val="20"/>
          <w:u w:val="single"/>
        </w:rPr>
      </w:pPr>
      <w:r w:rsidRPr="00177F90">
        <w:rPr>
          <w:rFonts w:ascii="Arial" w:hAnsi="Arial" w:cs="Arial"/>
          <w:b/>
          <w:iCs/>
          <w:sz w:val="20"/>
          <w:szCs w:val="20"/>
          <w:u w:val="single"/>
        </w:rPr>
        <w:t>1/01 Stručni savjetnik za programe u oblasti ekonomskog i društvenog razvoja</w:t>
      </w:r>
    </w:p>
    <w:p w14:paraId="000563D4" w14:textId="47FE4F80" w:rsidR="00C67163" w:rsidRPr="00C67163" w:rsidRDefault="00C67163" w:rsidP="00C67163">
      <w:pPr>
        <w:jc w:val="both"/>
        <w:rPr>
          <w:rFonts w:ascii="Arial" w:hAnsi="Arial" w:cs="Arial"/>
          <w:bCs/>
          <w:iCs/>
          <w:sz w:val="20"/>
          <w:szCs w:val="20"/>
        </w:rPr>
      </w:pPr>
      <w:r w:rsidRPr="00177F90">
        <w:rPr>
          <w:rFonts w:ascii="Arial" w:hAnsi="Arial" w:cs="Arial"/>
          <w:b/>
          <w:iCs/>
          <w:sz w:val="20"/>
          <w:szCs w:val="20"/>
        </w:rPr>
        <w:t>Opis poslova i radnih zadataka:</w:t>
      </w:r>
      <w:r w:rsidRPr="00C67163">
        <w:rPr>
          <w:rFonts w:ascii="Arial" w:hAnsi="Arial" w:cs="Arial"/>
          <w:bCs/>
          <w:iCs/>
          <w:sz w:val="20"/>
          <w:szCs w:val="20"/>
        </w:rPr>
        <w:t xml:space="preserve"> </w:t>
      </w:r>
      <w:r w:rsidR="00177F90">
        <w:rPr>
          <w:rFonts w:ascii="Arial" w:hAnsi="Arial" w:cs="Arial"/>
          <w:bCs/>
          <w:iCs/>
          <w:sz w:val="20"/>
          <w:szCs w:val="20"/>
        </w:rPr>
        <w:t>O</w:t>
      </w:r>
      <w:r w:rsidRPr="00C67163">
        <w:rPr>
          <w:rFonts w:ascii="Arial" w:hAnsi="Arial" w:cs="Arial"/>
          <w:bCs/>
          <w:iCs/>
          <w:sz w:val="20"/>
          <w:szCs w:val="20"/>
        </w:rPr>
        <w:t>smišljava, analizira, vodi i nadzire aktivnosti koordinacije procesa planiranja i programiranja državnog programa pomoći EU i koordinacije praćenja učešća Bosne i Hercegovine u Programima EU; analizira, vodi i nadzire planiranje i programiranje državnog i višedržavnog programa instrumenta pretpristupne pomoći u oblastima iz nadležnosti Odsjeka; analizira, planira i nadzire korištenje bilateralne pomoći država članica EU,  programiranje posebnih infrastrukturnih programa u vezi sa instrumentom pretpristupne pomoći, kao i konsultacije sa organizacijama civilnog društva u oblastima iz nadležnosti Odsjeka; analizira i prati učešće Bosne i Hercegovine u programima EU i pruža stručnu savjetodavnu pomoć nadležnim institucijama u vezi s učešćem Bosne i Hercegovine u Programima EU u oblastima iz nadležnosti Odsjeka; analizira i nadzire implementaciju projekata iz državnog programa pomoći EU i samostalno predstavlja Državnog koordinatora za instrument pretpristupne pomoći u radu upravnih odbora projekata u oblastima iz nadležnosti Odsjeka, te izvještava Odsjek za monitoring, evaluaciju i izvještavanje programa pomoći EU Bosni i Hercegovini; obavlja i druge poslove po nalogu pretpostavljenog.</w:t>
      </w:r>
    </w:p>
    <w:p w14:paraId="69D379AE" w14:textId="77777777" w:rsidR="00C67163" w:rsidRPr="00C67163" w:rsidRDefault="00C67163" w:rsidP="00C67163">
      <w:pPr>
        <w:jc w:val="both"/>
        <w:rPr>
          <w:rFonts w:ascii="Arial" w:hAnsi="Arial" w:cs="Arial"/>
          <w:bCs/>
          <w:iCs/>
          <w:sz w:val="20"/>
          <w:szCs w:val="20"/>
        </w:rPr>
      </w:pPr>
      <w:r w:rsidRPr="00177F90">
        <w:rPr>
          <w:rFonts w:ascii="Arial" w:hAnsi="Arial" w:cs="Arial"/>
          <w:b/>
          <w:iCs/>
          <w:sz w:val="20"/>
          <w:szCs w:val="20"/>
        </w:rPr>
        <w:t>Posebni uslovi:</w:t>
      </w:r>
      <w:r w:rsidRPr="00C67163">
        <w:rPr>
          <w:rFonts w:ascii="Arial" w:hAnsi="Arial" w:cs="Arial"/>
          <w:bCs/>
          <w:iCs/>
          <w:sz w:val="20"/>
          <w:szCs w:val="20"/>
        </w:rPr>
        <w:t xml:space="preserve"> VSS, fakultet društvenog, tehničkog ili prirodnog smjera, završen VII stepen stručne spreme ili visoko obrazovanje Bolonjskog sistema studiranja vrednovano sa najmanje 240 ECTS bodova; najmanje tri godine radnog iskustva stečenog u struci; aktivno znanje engleskog jezika (govorno i pisano); poželjno poznavanje još jednog jezika – francuskog ili njemačkog; poznavanje standardnih softverskih paketa (MS Office); položen stručni upravni ispit.  </w:t>
      </w:r>
    </w:p>
    <w:p w14:paraId="70EFF4DB" w14:textId="77777777" w:rsidR="00C67163" w:rsidRPr="00C67163" w:rsidRDefault="00C67163" w:rsidP="00C67163">
      <w:pPr>
        <w:jc w:val="both"/>
        <w:rPr>
          <w:rFonts w:ascii="Arial" w:hAnsi="Arial" w:cs="Arial"/>
          <w:bCs/>
          <w:iCs/>
          <w:sz w:val="20"/>
          <w:szCs w:val="20"/>
        </w:rPr>
      </w:pPr>
      <w:r w:rsidRPr="00177F90">
        <w:rPr>
          <w:rFonts w:ascii="Arial" w:hAnsi="Arial" w:cs="Arial"/>
          <w:b/>
          <w:iCs/>
          <w:sz w:val="20"/>
          <w:szCs w:val="20"/>
        </w:rPr>
        <w:t>Status:</w:t>
      </w:r>
      <w:r w:rsidRPr="00C67163">
        <w:rPr>
          <w:rFonts w:ascii="Arial" w:hAnsi="Arial" w:cs="Arial"/>
          <w:bCs/>
          <w:iCs/>
          <w:sz w:val="20"/>
          <w:szCs w:val="20"/>
        </w:rPr>
        <w:t xml:space="preserve"> državni službenik – stručni savjetnik</w:t>
      </w:r>
    </w:p>
    <w:p w14:paraId="40916BCC" w14:textId="27D1A48E" w:rsidR="00C67163" w:rsidRPr="00C67163" w:rsidRDefault="00C67163" w:rsidP="00C67163">
      <w:pPr>
        <w:jc w:val="both"/>
        <w:rPr>
          <w:rFonts w:ascii="Arial" w:hAnsi="Arial" w:cs="Arial"/>
          <w:bCs/>
          <w:iCs/>
          <w:sz w:val="20"/>
          <w:szCs w:val="20"/>
        </w:rPr>
      </w:pPr>
      <w:r w:rsidRPr="00177F90">
        <w:rPr>
          <w:rFonts w:ascii="Arial" w:hAnsi="Arial" w:cs="Arial"/>
          <w:b/>
          <w:iCs/>
          <w:sz w:val="20"/>
          <w:szCs w:val="20"/>
        </w:rPr>
        <w:t>Pripadajuća osnovna neto plata:</w:t>
      </w:r>
      <w:r w:rsidRPr="00C67163">
        <w:rPr>
          <w:rFonts w:ascii="Arial" w:hAnsi="Arial" w:cs="Arial"/>
          <w:bCs/>
          <w:iCs/>
          <w:sz w:val="20"/>
          <w:szCs w:val="20"/>
        </w:rPr>
        <w:t xml:space="preserve"> </w:t>
      </w:r>
      <w:r w:rsidR="00EF7C6A" w:rsidRPr="00EF7C6A">
        <w:rPr>
          <w:rFonts w:ascii="Arial" w:hAnsi="Arial" w:cs="Arial"/>
          <w:bCs/>
          <w:iCs/>
          <w:sz w:val="20"/>
          <w:szCs w:val="20"/>
        </w:rPr>
        <w:t>2024,22 KM</w:t>
      </w:r>
    </w:p>
    <w:p w14:paraId="25E13CDD" w14:textId="77777777" w:rsidR="00C67163" w:rsidRPr="00C67163" w:rsidRDefault="00C67163" w:rsidP="00C67163">
      <w:pPr>
        <w:jc w:val="both"/>
        <w:rPr>
          <w:rFonts w:ascii="Arial" w:hAnsi="Arial" w:cs="Arial"/>
          <w:bCs/>
          <w:iCs/>
          <w:sz w:val="20"/>
          <w:szCs w:val="20"/>
        </w:rPr>
      </w:pPr>
      <w:r w:rsidRPr="00177F90">
        <w:rPr>
          <w:rFonts w:ascii="Arial" w:hAnsi="Arial" w:cs="Arial"/>
          <w:b/>
          <w:iCs/>
          <w:sz w:val="20"/>
          <w:szCs w:val="20"/>
        </w:rPr>
        <w:t>Broj izvršilaca:</w:t>
      </w:r>
      <w:r w:rsidRPr="00C67163">
        <w:rPr>
          <w:rFonts w:ascii="Arial" w:hAnsi="Arial" w:cs="Arial"/>
          <w:bCs/>
          <w:iCs/>
          <w:sz w:val="20"/>
          <w:szCs w:val="20"/>
        </w:rPr>
        <w:t xml:space="preserve"> 1 (jedan)</w:t>
      </w:r>
    </w:p>
    <w:p w14:paraId="4CE8B643" w14:textId="77777777" w:rsidR="00C67163" w:rsidRPr="00C67163" w:rsidRDefault="00C67163" w:rsidP="00C67163">
      <w:pPr>
        <w:jc w:val="both"/>
        <w:rPr>
          <w:rFonts w:ascii="Arial" w:hAnsi="Arial" w:cs="Arial"/>
          <w:bCs/>
          <w:iCs/>
          <w:sz w:val="20"/>
          <w:szCs w:val="20"/>
        </w:rPr>
      </w:pPr>
      <w:r w:rsidRPr="00177F90">
        <w:rPr>
          <w:rFonts w:ascii="Arial" w:hAnsi="Arial" w:cs="Arial"/>
          <w:b/>
          <w:iCs/>
          <w:sz w:val="20"/>
          <w:szCs w:val="20"/>
        </w:rPr>
        <w:t>Mjesto rada:</w:t>
      </w:r>
      <w:r w:rsidRPr="00C67163">
        <w:rPr>
          <w:rFonts w:ascii="Arial" w:hAnsi="Arial" w:cs="Arial"/>
          <w:bCs/>
          <w:iCs/>
          <w:sz w:val="20"/>
          <w:szCs w:val="20"/>
        </w:rPr>
        <w:t xml:space="preserve"> Sarajevo</w:t>
      </w:r>
    </w:p>
    <w:p w14:paraId="16A5093A" w14:textId="77777777" w:rsidR="00C67163" w:rsidRPr="00C67163" w:rsidRDefault="00C67163" w:rsidP="00C67163">
      <w:pPr>
        <w:jc w:val="both"/>
        <w:rPr>
          <w:rFonts w:ascii="Arial" w:hAnsi="Arial" w:cs="Arial"/>
          <w:bCs/>
          <w:iCs/>
          <w:sz w:val="20"/>
          <w:szCs w:val="20"/>
        </w:rPr>
      </w:pPr>
    </w:p>
    <w:p w14:paraId="545FA43A" w14:textId="77777777" w:rsidR="00C67163" w:rsidRPr="00C67163" w:rsidRDefault="00C67163" w:rsidP="00C67163">
      <w:pPr>
        <w:jc w:val="both"/>
        <w:rPr>
          <w:rFonts w:ascii="Arial" w:hAnsi="Arial" w:cs="Arial"/>
          <w:bCs/>
          <w:iCs/>
          <w:sz w:val="20"/>
          <w:szCs w:val="20"/>
        </w:rPr>
      </w:pPr>
    </w:p>
    <w:p w14:paraId="742C1AB6" w14:textId="77777777" w:rsidR="00C67163" w:rsidRPr="00C67163" w:rsidRDefault="00C67163" w:rsidP="00C67163">
      <w:pPr>
        <w:jc w:val="both"/>
        <w:rPr>
          <w:rFonts w:ascii="Arial" w:hAnsi="Arial" w:cs="Arial"/>
          <w:bCs/>
          <w:iCs/>
          <w:sz w:val="20"/>
          <w:szCs w:val="20"/>
        </w:rPr>
      </w:pPr>
      <w:r w:rsidRPr="00C67163">
        <w:rPr>
          <w:rFonts w:ascii="Arial" w:hAnsi="Arial" w:cs="Arial"/>
          <w:bCs/>
          <w:iCs/>
          <w:sz w:val="20"/>
          <w:szCs w:val="20"/>
        </w:rPr>
        <w:t>SEKTOR ZA LJUDSKE RESURSE, PRAVNE, FINANSIJSKE, INFORMATIČKE POSLOVE I PISARNICU</w:t>
      </w:r>
    </w:p>
    <w:p w14:paraId="1CBAAD17" w14:textId="77777777" w:rsidR="00C67163" w:rsidRPr="00C67163" w:rsidRDefault="00C67163" w:rsidP="00C67163">
      <w:pPr>
        <w:jc w:val="both"/>
        <w:rPr>
          <w:rFonts w:ascii="Arial" w:hAnsi="Arial" w:cs="Arial"/>
          <w:bCs/>
          <w:iCs/>
          <w:sz w:val="20"/>
          <w:szCs w:val="20"/>
        </w:rPr>
      </w:pPr>
      <w:r w:rsidRPr="00C67163">
        <w:rPr>
          <w:rFonts w:ascii="Arial" w:hAnsi="Arial" w:cs="Arial"/>
          <w:bCs/>
          <w:iCs/>
          <w:sz w:val="20"/>
          <w:szCs w:val="20"/>
        </w:rPr>
        <w:t>Odsjek za finansijske poslove i javne nabavke</w:t>
      </w:r>
    </w:p>
    <w:p w14:paraId="408F128A" w14:textId="77777777" w:rsidR="00C67163" w:rsidRPr="00C67163" w:rsidRDefault="00C67163" w:rsidP="00C67163">
      <w:pPr>
        <w:jc w:val="both"/>
        <w:rPr>
          <w:rFonts w:ascii="Arial" w:hAnsi="Arial" w:cs="Arial"/>
          <w:bCs/>
          <w:iCs/>
          <w:sz w:val="20"/>
          <w:szCs w:val="20"/>
        </w:rPr>
      </w:pPr>
    </w:p>
    <w:p w14:paraId="4BC7010A" w14:textId="77777777" w:rsidR="00C67163" w:rsidRPr="00177F90" w:rsidRDefault="00C67163" w:rsidP="00C67163">
      <w:pPr>
        <w:jc w:val="both"/>
        <w:rPr>
          <w:rFonts w:ascii="Arial" w:hAnsi="Arial" w:cs="Arial"/>
          <w:b/>
          <w:iCs/>
          <w:sz w:val="20"/>
          <w:szCs w:val="20"/>
          <w:u w:val="single"/>
        </w:rPr>
      </w:pPr>
      <w:r w:rsidRPr="00177F90">
        <w:rPr>
          <w:rFonts w:ascii="Arial" w:hAnsi="Arial" w:cs="Arial"/>
          <w:b/>
          <w:iCs/>
          <w:sz w:val="20"/>
          <w:szCs w:val="20"/>
          <w:u w:val="single"/>
        </w:rPr>
        <w:t>2/01 Stručni saradnik za finansije</w:t>
      </w:r>
    </w:p>
    <w:p w14:paraId="2C7FAC5C" w14:textId="4CA39067" w:rsidR="00C67163" w:rsidRPr="00C67163" w:rsidRDefault="00C67163" w:rsidP="00C67163">
      <w:pPr>
        <w:jc w:val="both"/>
        <w:rPr>
          <w:rFonts w:ascii="Arial" w:hAnsi="Arial" w:cs="Arial"/>
          <w:bCs/>
          <w:iCs/>
          <w:sz w:val="20"/>
          <w:szCs w:val="20"/>
        </w:rPr>
      </w:pPr>
      <w:r w:rsidRPr="00177F90">
        <w:rPr>
          <w:rFonts w:ascii="Arial" w:hAnsi="Arial" w:cs="Arial"/>
          <w:b/>
          <w:iCs/>
          <w:sz w:val="20"/>
          <w:szCs w:val="20"/>
        </w:rPr>
        <w:t>Opis poslova i radnih zadataka:</w:t>
      </w:r>
      <w:r w:rsidRPr="00C67163">
        <w:rPr>
          <w:rFonts w:ascii="Arial" w:hAnsi="Arial" w:cs="Arial"/>
          <w:bCs/>
          <w:iCs/>
          <w:sz w:val="20"/>
          <w:szCs w:val="20"/>
        </w:rPr>
        <w:t xml:space="preserve"> </w:t>
      </w:r>
      <w:r w:rsidR="002925A2">
        <w:rPr>
          <w:rFonts w:ascii="Arial" w:hAnsi="Arial" w:cs="Arial"/>
          <w:bCs/>
          <w:iCs/>
          <w:sz w:val="20"/>
          <w:szCs w:val="20"/>
        </w:rPr>
        <w:t>O</w:t>
      </w:r>
      <w:r w:rsidRPr="00C67163">
        <w:rPr>
          <w:rFonts w:ascii="Arial" w:hAnsi="Arial" w:cs="Arial"/>
          <w:bCs/>
          <w:iCs/>
          <w:sz w:val="20"/>
          <w:szCs w:val="20"/>
        </w:rPr>
        <w:t>brađuje, priprema i kontroliše dokumentaciju za izvršavanje obaveza po svim vrstama ugovora sa fizičkim licima iz budžeta Direkcije i unos u sistem ISFU; obrađuje, priprema i kontroliše dokumentaciju za izvršavanje obaveza prema dobavljačima iz budžeta Direkcije i unos u sistem ISFU; kontroliše mjesečnu potrošnju po određenim stavkama za sve organizacione jedinice, komunicira sa dobavljačima i obavještava neposrednog rukovodioca o stanju potrošnje; zaprima i evidentira račune u pomoćnim finansijskim knjigama za budžet Direkcije; unos svih tekućih finansijskih obaveza na osnovu prethodno pripremljene i obrađene dokumentacije kroz ISFU sistem; prati propise iz oblasti računovodstva i finansija i stara se o njihovoj primjeni; predlaže mjere za unapređenje sistema internih kontrola; obavlja i druge poslove po nalogu pretpostavljenog.</w:t>
      </w:r>
    </w:p>
    <w:p w14:paraId="39040317" w14:textId="0BA88F72" w:rsidR="00C67163" w:rsidRPr="00C67163" w:rsidRDefault="00C67163" w:rsidP="00C67163">
      <w:pPr>
        <w:jc w:val="both"/>
        <w:rPr>
          <w:rFonts w:ascii="Arial" w:hAnsi="Arial" w:cs="Arial"/>
          <w:bCs/>
          <w:iCs/>
          <w:sz w:val="20"/>
          <w:szCs w:val="20"/>
        </w:rPr>
      </w:pPr>
      <w:r w:rsidRPr="00177F90">
        <w:rPr>
          <w:rFonts w:ascii="Arial" w:hAnsi="Arial" w:cs="Arial"/>
          <w:b/>
          <w:iCs/>
          <w:sz w:val="20"/>
          <w:szCs w:val="20"/>
        </w:rPr>
        <w:t xml:space="preserve">Posebni uslovi: </w:t>
      </w:r>
      <w:r w:rsidRPr="00C67163">
        <w:rPr>
          <w:rFonts w:ascii="Arial" w:hAnsi="Arial" w:cs="Arial"/>
          <w:bCs/>
          <w:iCs/>
          <w:sz w:val="20"/>
          <w:szCs w:val="20"/>
        </w:rPr>
        <w:t xml:space="preserve">VSS, </w:t>
      </w:r>
      <w:r w:rsidR="003A1AB0">
        <w:rPr>
          <w:rFonts w:ascii="Arial" w:hAnsi="Arial" w:cs="Arial"/>
          <w:bCs/>
          <w:iCs/>
          <w:sz w:val="20"/>
          <w:szCs w:val="20"/>
        </w:rPr>
        <w:t>e</w:t>
      </w:r>
      <w:r w:rsidRPr="00C67163">
        <w:rPr>
          <w:rFonts w:ascii="Arial" w:hAnsi="Arial" w:cs="Arial"/>
          <w:bCs/>
          <w:iCs/>
          <w:sz w:val="20"/>
          <w:szCs w:val="20"/>
        </w:rPr>
        <w:t>konomski fakultet, završen VII stepen stručne spreme ili visoko obrazovanje Bolonjskog sistema studiranja vrednovano sa najmanje 180 ECTS bodova; najmanje jedna godina radnog iskustva stečenog u struci; poznvanje engleskog jezika; poznavanje standardnih softverskih paketa (MS Office); položen stručni upravni ispit.</w:t>
      </w:r>
    </w:p>
    <w:p w14:paraId="69F74FA3" w14:textId="77777777" w:rsidR="00C67163" w:rsidRPr="00C67163" w:rsidRDefault="00C67163" w:rsidP="00C67163">
      <w:pPr>
        <w:jc w:val="both"/>
        <w:rPr>
          <w:rFonts w:ascii="Arial" w:hAnsi="Arial" w:cs="Arial"/>
          <w:bCs/>
          <w:iCs/>
          <w:sz w:val="20"/>
          <w:szCs w:val="20"/>
        </w:rPr>
      </w:pPr>
      <w:r w:rsidRPr="00177F90">
        <w:rPr>
          <w:rFonts w:ascii="Arial" w:hAnsi="Arial" w:cs="Arial"/>
          <w:b/>
          <w:iCs/>
          <w:sz w:val="20"/>
          <w:szCs w:val="20"/>
        </w:rPr>
        <w:t xml:space="preserve">Status: </w:t>
      </w:r>
      <w:r w:rsidRPr="00C67163">
        <w:rPr>
          <w:rFonts w:ascii="Arial" w:hAnsi="Arial" w:cs="Arial"/>
          <w:bCs/>
          <w:iCs/>
          <w:sz w:val="20"/>
          <w:szCs w:val="20"/>
        </w:rPr>
        <w:t>državni službenik – stručni saradnik</w:t>
      </w:r>
    </w:p>
    <w:p w14:paraId="4FB70897" w14:textId="61EF9466" w:rsidR="00C67163" w:rsidRPr="00C67163" w:rsidRDefault="00C67163" w:rsidP="00C67163">
      <w:pPr>
        <w:jc w:val="both"/>
        <w:rPr>
          <w:rFonts w:ascii="Arial" w:hAnsi="Arial" w:cs="Arial"/>
          <w:bCs/>
          <w:iCs/>
          <w:sz w:val="20"/>
          <w:szCs w:val="20"/>
        </w:rPr>
      </w:pPr>
      <w:r w:rsidRPr="00177F90">
        <w:rPr>
          <w:rFonts w:ascii="Arial" w:hAnsi="Arial" w:cs="Arial"/>
          <w:b/>
          <w:iCs/>
          <w:sz w:val="20"/>
          <w:szCs w:val="20"/>
        </w:rPr>
        <w:t>Pripadajuća osnovna neto plata:</w:t>
      </w:r>
      <w:r w:rsidRPr="00C67163">
        <w:rPr>
          <w:rFonts w:ascii="Arial" w:hAnsi="Arial" w:cs="Arial"/>
          <w:bCs/>
          <w:iCs/>
          <w:sz w:val="20"/>
          <w:szCs w:val="20"/>
        </w:rPr>
        <w:t xml:space="preserve"> </w:t>
      </w:r>
      <w:r w:rsidR="00177F90" w:rsidRPr="00177F90">
        <w:rPr>
          <w:rFonts w:ascii="Arial" w:hAnsi="Arial" w:cs="Arial"/>
          <w:bCs/>
          <w:iCs/>
          <w:sz w:val="20"/>
          <w:szCs w:val="20"/>
        </w:rPr>
        <w:t>1588,98 KM</w:t>
      </w:r>
    </w:p>
    <w:p w14:paraId="3BD163AB" w14:textId="77777777" w:rsidR="00C67163" w:rsidRPr="00C67163" w:rsidRDefault="00C67163" w:rsidP="00C67163">
      <w:pPr>
        <w:jc w:val="both"/>
        <w:rPr>
          <w:rFonts w:ascii="Arial" w:hAnsi="Arial" w:cs="Arial"/>
          <w:bCs/>
          <w:iCs/>
          <w:sz w:val="20"/>
          <w:szCs w:val="20"/>
        </w:rPr>
      </w:pPr>
      <w:r w:rsidRPr="00177F90">
        <w:rPr>
          <w:rFonts w:ascii="Arial" w:hAnsi="Arial" w:cs="Arial"/>
          <w:b/>
          <w:iCs/>
          <w:sz w:val="20"/>
          <w:szCs w:val="20"/>
        </w:rPr>
        <w:t>Broj izvršilaca:</w:t>
      </w:r>
      <w:r w:rsidRPr="00C67163">
        <w:rPr>
          <w:rFonts w:ascii="Arial" w:hAnsi="Arial" w:cs="Arial"/>
          <w:bCs/>
          <w:iCs/>
          <w:sz w:val="20"/>
          <w:szCs w:val="20"/>
        </w:rPr>
        <w:t xml:space="preserve"> 1 (jedan)</w:t>
      </w:r>
    </w:p>
    <w:p w14:paraId="2369C63B" w14:textId="6AE976A7" w:rsidR="003C1D38" w:rsidRPr="00323EEC" w:rsidRDefault="00C67163" w:rsidP="00C67163">
      <w:pPr>
        <w:jc w:val="both"/>
        <w:rPr>
          <w:rFonts w:ascii="Arial" w:eastAsia="Calibri" w:hAnsi="Arial" w:cs="Arial"/>
          <w:sz w:val="20"/>
          <w:szCs w:val="20"/>
          <w:lang w:val="sr-Latn-BA" w:eastAsia="en-US"/>
        </w:rPr>
      </w:pPr>
      <w:r w:rsidRPr="00177F90">
        <w:rPr>
          <w:rFonts w:ascii="Arial" w:hAnsi="Arial" w:cs="Arial"/>
          <w:b/>
          <w:iCs/>
          <w:sz w:val="20"/>
          <w:szCs w:val="20"/>
        </w:rPr>
        <w:t>Mjesto rada:</w:t>
      </w:r>
      <w:r w:rsidRPr="00C67163">
        <w:rPr>
          <w:rFonts w:ascii="Arial" w:hAnsi="Arial" w:cs="Arial"/>
          <w:bCs/>
          <w:iCs/>
          <w:sz w:val="20"/>
          <w:szCs w:val="20"/>
        </w:rPr>
        <w:t xml:space="preserve"> Sarajevo</w:t>
      </w:r>
    </w:p>
    <w:p w14:paraId="6F809419" w14:textId="77777777" w:rsidR="00155E46" w:rsidRDefault="00155E46" w:rsidP="00257982">
      <w:pPr>
        <w:pStyle w:val="NormalWeb"/>
        <w:spacing w:before="0" w:beforeAutospacing="0" w:after="0" w:afterAutospacing="0"/>
        <w:jc w:val="both"/>
        <w:rPr>
          <w:rStyle w:val="Strong"/>
          <w:rFonts w:ascii="Arial" w:hAnsi="Arial" w:cs="Arial"/>
          <w:sz w:val="20"/>
          <w:szCs w:val="20"/>
          <w:u w:val="single"/>
          <w:lang w:val="sr-Latn-BA"/>
        </w:rPr>
      </w:pPr>
    </w:p>
    <w:p w14:paraId="445ADE23" w14:textId="77777777" w:rsidR="00155E46" w:rsidRDefault="00155E46" w:rsidP="00257982">
      <w:pPr>
        <w:pStyle w:val="NormalWeb"/>
        <w:spacing w:before="0" w:beforeAutospacing="0" w:after="0" w:afterAutospacing="0"/>
        <w:jc w:val="both"/>
        <w:rPr>
          <w:rStyle w:val="Strong"/>
          <w:rFonts w:ascii="Arial" w:hAnsi="Arial" w:cs="Arial"/>
          <w:sz w:val="20"/>
          <w:szCs w:val="20"/>
          <w:u w:val="single"/>
          <w:lang w:val="sr-Latn-BA"/>
        </w:rPr>
      </w:pPr>
    </w:p>
    <w:p w14:paraId="3CED61B1" w14:textId="0A2EE6DA" w:rsidR="00257982" w:rsidRPr="00323EEC" w:rsidRDefault="00257982" w:rsidP="00257982">
      <w:pPr>
        <w:pStyle w:val="NormalWeb"/>
        <w:spacing w:before="0" w:beforeAutospacing="0" w:after="0" w:afterAutospacing="0"/>
        <w:jc w:val="both"/>
        <w:rPr>
          <w:rFonts w:ascii="Arial" w:hAnsi="Arial" w:cs="Arial"/>
          <w:sz w:val="20"/>
          <w:szCs w:val="20"/>
          <w:u w:val="single"/>
          <w:lang w:val="sr-Latn-BA" w:eastAsia="bs-Latn-BA"/>
        </w:rPr>
      </w:pPr>
      <w:r w:rsidRPr="00323EEC">
        <w:rPr>
          <w:rStyle w:val="Strong"/>
          <w:rFonts w:ascii="Arial" w:hAnsi="Arial" w:cs="Arial"/>
          <w:sz w:val="20"/>
          <w:szCs w:val="20"/>
          <w:u w:val="single"/>
          <w:lang w:val="sr-Latn-BA"/>
        </w:rPr>
        <w:lastRenderedPageBreak/>
        <w:t>Napomene za kandidate:</w:t>
      </w:r>
    </w:p>
    <w:p w14:paraId="79C98FA6" w14:textId="56C13D8D" w:rsidR="00A56B7D" w:rsidRPr="00323EEC" w:rsidRDefault="00A56B7D" w:rsidP="00FA3CDC">
      <w:pPr>
        <w:pStyle w:val="NormalWeb"/>
        <w:numPr>
          <w:ilvl w:val="0"/>
          <w:numId w:val="23"/>
        </w:numPr>
        <w:spacing w:before="0" w:beforeAutospacing="0" w:after="0" w:afterAutospacing="0"/>
        <w:ind w:left="142" w:hanging="142"/>
        <w:jc w:val="both"/>
        <w:rPr>
          <w:rFonts w:ascii="Arial" w:hAnsi="Arial" w:cs="Arial"/>
          <w:sz w:val="20"/>
          <w:szCs w:val="20"/>
          <w:lang w:val="sr-Latn-BA"/>
        </w:rPr>
      </w:pPr>
      <w:r w:rsidRPr="00323EEC">
        <w:rPr>
          <w:rFonts w:ascii="Arial" w:hAnsi="Arial" w:cs="Arial"/>
          <w:sz w:val="20"/>
          <w:szCs w:val="20"/>
          <w:lang w:val="sr-Latn-BA"/>
        </w:rPr>
        <w:t>Javni konkurs se sprovodi u skladu sa Odlukom o načinu polaganja javnog i stručnog ispita („Službeni glasnik BiH“, br. 96/07, 43/10, 103/12</w:t>
      </w:r>
      <w:r w:rsidR="007F310F" w:rsidRPr="00323EEC">
        <w:rPr>
          <w:rFonts w:ascii="Arial" w:hAnsi="Arial" w:cs="Arial"/>
          <w:sz w:val="20"/>
          <w:szCs w:val="20"/>
          <w:lang w:val="sr-Latn-BA"/>
        </w:rPr>
        <w:t xml:space="preserve">, </w:t>
      </w:r>
      <w:r w:rsidRPr="00323EEC">
        <w:rPr>
          <w:rFonts w:ascii="Arial" w:hAnsi="Arial" w:cs="Arial"/>
          <w:sz w:val="20"/>
          <w:szCs w:val="20"/>
          <w:lang w:val="sr-Latn-BA"/>
        </w:rPr>
        <w:t>56/19</w:t>
      </w:r>
      <w:r w:rsidR="007F310F" w:rsidRPr="00323EEC">
        <w:rPr>
          <w:rFonts w:ascii="Arial" w:hAnsi="Arial" w:cs="Arial"/>
          <w:sz w:val="20"/>
          <w:szCs w:val="20"/>
          <w:lang w:val="sr-Latn-BA"/>
        </w:rPr>
        <w:t xml:space="preserve"> i 52/26</w:t>
      </w:r>
      <w:r w:rsidRPr="00323EEC">
        <w:rPr>
          <w:rFonts w:ascii="Arial" w:hAnsi="Arial" w:cs="Arial"/>
          <w:sz w:val="20"/>
          <w:szCs w:val="20"/>
          <w:lang w:val="sr-Latn-BA"/>
        </w:rPr>
        <w:t>) - (u daljem tekstu Odluka) i Pravilnikom o karakteru i sadržaju javnog konkursa, načinu sprovođenja intervjua i obrascima za sprovođenje intervjua („Službeni glasnik B</w:t>
      </w:r>
      <w:r w:rsidR="009905E3" w:rsidRPr="00323EEC">
        <w:rPr>
          <w:rFonts w:ascii="Arial" w:hAnsi="Arial" w:cs="Arial"/>
          <w:sz w:val="20"/>
          <w:szCs w:val="20"/>
          <w:lang w:val="sr-Latn-BA"/>
        </w:rPr>
        <w:t>iH“, br. 63/16, 21/17</w:t>
      </w:r>
      <w:r w:rsidR="00A03003" w:rsidRPr="00323EEC">
        <w:rPr>
          <w:rFonts w:ascii="Arial" w:hAnsi="Arial" w:cs="Arial"/>
          <w:sz w:val="20"/>
          <w:szCs w:val="20"/>
          <w:lang w:val="sr-Latn-BA"/>
        </w:rPr>
        <w:t xml:space="preserve">, </w:t>
      </w:r>
      <w:r w:rsidR="009905E3" w:rsidRPr="00323EEC">
        <w:rPr>
          <w:rFonts w:ascii="Arial" w:hAnsi="Arial" w:cs="Arial"/>
          <w:sz w:val="20"/>
          <w:szCs w:val="20"/>
          <w:lang w:val="sr-Latn-BA"/>
        </w:rPr>
        <w:t>28/21</w:t>
      </w:r>
      <w:r w:rsidR="00A03003" w:rsidRPr="00323EEC">
        <w:rPr>
          <w:rFonts w:ascii="Arial" w:hAnsi="Arial" w:cs="Arial"/>
          <w:sz w:val="20"/>
          <w:szCs w:val="20"/>
          <w:lang w:val="sr-Latn-BA"/>
        </w:rPr>
        <w:t xml:space="preserve"> i 38/23</w:t>
      </w:r>
      <w:r w:rsidR="009905E3" w:rsidRPr="00323EEC">
        <w:rPr>
          <w:rFonts w:ascii="Arial" w:hAnsi="Arial" w:cs="Arial"/>
          <w:sz w:val="20"/>
          <w:szCs w:val="20"/>
          <w:lang w:val="sr-Latn-BA"/>
        </w:rPr>
        <w:t>).</w:t>
      </w:r>
      <w:r w:rsidR="0065386E" w:rsidRPr="00323EEC">
        <w:rPr>
          <w:rFonts w:ascii="Arial" w:hAnsi="Arial" w:cs="Arial"/>
          <w:sz w:val="20"/>
          <w:szCs w:val="20"/>
          <w:lang w:val="sr-Latn-BA"/>
        </w:rPr>
        <w:t xml:space="preserve"> Više informacija o konkursnim procedurama dostupno je na www.ads.gov.ba, u dijelu „Zapošljavanje/Vrste konkursnih procedura“.</w:t>
      </w:r>
    </w:p>
    <w:p w14:paraId="4498D707" w14:textId="77777777" w:rsidR="00257982" w:rsidRPr="00323EEC" w:rsidRDefault="00257982" w:rsidP="00FA3CDC">
      <w:pPr>
        <w:pStyle w:val="NormalWeb"/>
        <w:numPr>
          <w:ilvl w:val="0"/>
          <w:numId w:val="23"/>
        </w:numPr>
        <w:spacing w:before="0" w:beforeAutospacing="0" w:after="0" w:afterAutospacing="0"/>
        <w:ind w:left="142" w:hanging="142"/>
        <w:jc w:val="both"/>
        <w:rPr>
          <w:rFonts w:ascii="Arial" w:hAnsi="Arial" w:cs="Arial"/>
          <w:sz w:val="20"/>
          <w:szCs w:val="20"/>
          <w:lang w:val="sr-Latn-BA"/>
        </w:rPr>
      </w:pPr>
      <w:r w:rsidRPr="00323EEC">
        <w:rPr>
          <w:rFonts w:ascii="Arial" w:hAnsi="Arial" w:cs="Arial"/>
          <w:sz w:val="20"/>
          <w:szCs w:val="20"/>
          <w:lang w:val="sr-Latn-BA"/>
        </w:rPr>
        <w:t xml:space="preserve">Pored posebnih uslova navedenih u Javnom oglasu, kandidati moraju ispunjavati i opšte uslove propisane članom 22. </w:t>
      </w:r>
      <w:hyperlink r:id="rId11" w:tgtFrame="_blank" w:history="1">
        <w:r w:rsidRPr="00323EEC">
          <w:rPr>
            <w:rStyle w:val="Hyperlink"/>
            <w:rFonts w:ascii="Arial" w:hAnsi="Arial" w:cs="Arial"/>
            <w:color w:val="auto"/>
            <w:sz w:val="20"/>
            <w:szCs w:val="20"/>
            <w:u w:val="none"/>
            <w:lang w:val="sr-Latn-BA"/>
          </w:rPr>
          <w:t>Zakona o državnoj službi</w:t>
        </w:r>
      </w:hyperlink>
      <w:r w:rsidRPr="00323EEC">
        <w:rPr>
          <w:rFonts w:ascii="Arial" w:hAnsi="Arial" w:cs="Arial"/>
          <w:sz w:val="20"/>
          <w:szCs w:val="20"/>
          <w:lang w:val="sr-Latn-BA"/>
        </w:rPr>
        <w:t xml:space="preserve"> u institucijama Bosne i Hercegovine.</w:t>
      </w:r>
    </w:p>
    <w:p w14:paraId="367E0DF9" w14:textId="77777777" w:rsidR="00257982" w:rsidRPr="00323EEC" w:rsidRDefault="00257982" w:rsidP="00FA3CDC">
      <w:pPr>
        <w:pStyle w:val="NormalWeb"/>
        <w:numPr>
          <w:ilvl w:val="0"/>
          <w:numId w:val="23"/>
        </w:numPr>
        <w:spacing w:before="0" w:beforeAutospacing="0" w:after="0" w:afterAutospacing="0"/>
        <w:ind w:left="142" w:hanging="142"/>
        <w:jc w:val="both"/>
        <w:rPr>
          <w:rFonts w:ascii="Arial" w:hAnsi="Arial" w:cs="Arial"/>
          <w:sz w:val="20"/>
          <w:szCs w:val="20"/>
          <w:lang w:val="sr-Latn-BA"/>
        </w:rPr>
      </w:pPr>
      <w:r w:rsidRPr="00323EEC">
        <w:rPr>
          <w:rFonts w:ascii="Arial" w:hAnsi="Arial" w:cs="Arial"/>
          <w:sz w:val="20"/>
          <w:szCs w:val="20"/>
          <w:lang w:val="sr-Latn-BA"/>
        </w:rPr>
        <w:t>Pod radnim iskustvom podrazumijeva se radno iskustvo nakon stečene visoke stručne spreme, odnosno visokog obrazovanja.</w:t>
      </w:r>
    </w:p>
    <w:p w14:paraId="51B50DD3" w14:textId="77777777" w:rsidR="00422BE5" w:rsidRPr="00323EEC" w:rsidRDefault="00257982" w:rsidP="00422BE5">
      <w:pPr>
        <w:pStyle w:val="BodyTextIndent"/>
        <w:numPr>
          <w:ilvl w:val="0"/>
          <w:numId w:val="23"/>
        </w:numPr>
        <w:tabs>
          <w:tab w:val="left" w:pos="0"/>
          <w:tab w:val="left" w:pos="810"/>
          <w:tab w:val="left" w:pos="1440"/>
          <w:tab w:val="left" w:pos="5760"/>
        </w:tabs>
        <w:spacing w:after="0"/>
        <w:ind w:left="142" w:hanging="142"/>
        <w:jc w:val="both"/>
        <w:rPr>
          <w:rFonts w:ascii="Arial" w:hAnsi="Arial" w:cs="Arial"/>
          <w:i/>
          <w:sz w:val="20"/>
          <w:szCs w:val="20"/>
          <w:u w:val="single"/>
          <w:lang w:val="sr-Latn-BA"/>
        </w:rPr>
      </w:pPr>
      <w:r w:rsidRPr="00323EEC">
        <w:rPr>
          <w:rFonts w:ascii="Arial" w:hAnsi="Arial" w:cs="Arial"/>
          <w:sz w:val="20"/>
          <w:szCs w:val="20"/>
          <w:lang w:val="sr-Latn-BA"/>
        </w:rPr>
        <w:t>Za sprovođenje konkursne procedure po ovom Javnom oglasu formirat će se jedna (1) Komisija za izbor.</w:t>
      </w:r>
    </w:p>
    <w:p w14:paraId="48286BDF" w14:textId="3FCB0888" w:rsidR="00422BE5" w:rsidRPr="00323EEC" w:rsidRDefault="00422BE5" w:rsidP="00A923F7">
      <w:pPr>
        <w:pStyle w:val="BodyTextIndent"/>
        <w:numPr>
          <w:ilvl w:val="0"/>
          <w:numId w:val="23"/>
        </w:numPr>
        <w:tabs>
          <w:tab w:val="left" w:pos="0"/>
          <w:tab w:val="left" w:pos="810"/>
          <w:tab w:val="left" w:pos="1440"/>
          <w:tab w:val="left" w:pos="5760"/>
        </w:tabs>
        <w:spacing w:after="0"/>
        <w:ind w:left="142" w:hanging="142"/>
        <w:jc w:val="both"/>
        <w:rPr>
          <w:rFonts w:ascii="Arial" w:hAnsi="Arial" w:cs="Arial"/>
          <w:i/>
          <w:sz w:val="20"/>
          <w:szCs w:val="20"/>
          <w:u w:val="single"/>
          <w:lang w:val="sr-Latn-BA"/>
        </w:rPr>
      </w:pPr>
      <w:r w:rsidRPr="00323EEC">
        <w:rPr>
          <w:rStyle w:val="Strong"/>
          <w:rFonts w:ascii="Arial" w:hAnsi="Arial" w:cs="Arial"/>
          <w:sz w:val="20"/>
          <w:szCs w:val="20"/>
          <w:lang w:val="sr-Latn-BA"/>
        </w:rPr>
        <w:t>Kandidati, pored prijave putem poštanske službe imaju mogućnost da podnesu elektronsku prijavu za oglašena radna mjesta državnih službenika putem informacionog sistema za elektronsko upravljanje procesom zapošljavanja državnih službenika www.konkursi.ads.gov.ba, u skladu sa Uputstvom o načinu i postupku podnošenja elektronske prijave kandidata u postupku zapošljavanja državnih službenika u institucijama Bosne i Hercegovine („Službeni glasnik BiH“, broj 16/22).</w:t>
      </w:r>
    </w:p>
    <w:p w14:paraId="3D927494" w14:textId="77777777" w:rsidR="00257982" w:rsidRPr="00323EEC" w:rsidRDefault="00257982" w:rsidP="00257982">
      <w:pPr>
        <w:jc w:val="both"/>
        <w:rPr>
          <w:rFonts w:ascii="Arial" w:hAnsi="Arial" w:cs="Arial"/>
          <w:b/>
          <w:sz w:val="20"/>
          <w:szCs w:val="20"/>
          <w:u w:val="single"/>
          <w:lang w:val="sr-Latn-BA"/>
        </w:rPr>
      </w:pPr>
    </w:p>
    <w:p w14:paraId="368F33B3" w14:textId="77777777" w:rsidR="00257982" w:rsidRPr="00323EEC" w:rsidRDefault="00257982" w:rsidP="00257982">
      <w:pPr>
        <w:pStyle w:val="NormalWeb"/>
        <w:spacing w:before="0" w:beforeAutospacing="0" w:after="0" w:afterAutospacing="0"/>
        <w:ind w:right="27"/>
        <w:jc w:val="both"/>
        <w:rPr>
          <w:rFonts w:ascii="Arial" w:hAnsi="Arial" w:cs="Arial"/>
          <w:b/>
          <w:sz w:val="20"/>
          <w:szCs w:val="20"/>
          <w:lang w:val="sr-Latn-BA"/>
        </w:rPr>
      </w:pPr>
      <w:r w:rsidRPr="00323EEC">
        <w:rPr>
          <w:rFonts w:ascii="Arial" w:hAnsi="Arial" w:cs="Arial"/>
          <w:b/>
          <w:i/>
          <w:sz w:val="20"/>
          <w:szCs w:val="20"/>
          <w:u w:val="single"/>
          <w:lang w:val="sr-Latn-BA"/>
        </w:rPr>
        <w:t>Priprema dokumentacije</w:t>
      </w:r>
      <w:r w:rsidRPr="00323EEC">
        <w:rPr>
          <w:rFonts w:ascii="Arial" w:hAnsi="Arial" w:cs="Arial"/>
          <w:b/>
          <w:sz w:val="20"/>
          <w:szCs w:val="20"/>
          <w:lang w:val="sr-Latn-BA"/>
        </w:rPr>
        <w:t>:</w:t>
      </w:r>
    </w:p>
    <w:p w14:paraId="2EBF1D04" w14:textId="77777777" w:rsidR="00257982" w:rsidRPr="00323EEC" w:rsidRDefault="00257982" w:rsidP="00257982">
      <w:pPr>
        <w:pStyle w:val="NormalWeb"/>
        <w:spacing w:before="0" w:beforeAutospacing="0" w:after="0" w:afterAutospacing="0"/>
        <w:ind w:right="27"/>
        <w:jc w:val="both"/>
        <w:rPr>
          <w:rFonts w:ascii="Arial" w:hAnsi="Arial" w:cs="Arial"/>
          <w:sz w:val="20"/>
          <w:szCs w:val="20"/>
          <w:lang w:val="sr-Latn-BA"/>
        </w:rPr>
      </w:pPr>
      <w:r w:rsidRPr="00323EEC">
        <w:rPr>
          <w:rFonts w:ascii="Arial" w:hAnsi="Arial" w:cs="Arial"/>
          <w:b/>
          <w:sz w:val="20"/>
          <w:szCs w:val="20"/>
          <w:lang w:val="sr-Latn-BA"/>
        </w:rPr>
        <w:t>Skreće se pažnja kandidatima</w:t>
      </w:r>
      <w:r w:rsidRPr="00323EEC">
        <w:rPr>
          <w:rFonts w:ascii="Arial" w:hAnsi="Arial" w:cs="Arial"/>
          <w:sz w:val="20"/>
          <w:szCs w:val="20"/>
          <w:lang w:val="sr-Latn-BA"/>
        </w:rPr>
        <w:t xml:space="preserve"> da su potrebnu dokumentaciju na oglas dužni dostaviti u skladu sa </w:t>
      </w:r>
      <w:hyperlink r:id="rId12" w:history="1">
        <w:r w:rsidRPr="00323EEC">
          <w:rPr>
            <w:rStyle w:val="Hyperlink"/>
            <w:rFonts w:ascii="Arial" w:hAnsi="Arial" w:cs="Arial"/>
            <w:color w:val="auto"/>
            <w:sz w:val="20"/>
            <w:szCs w:val="20"/>
            <w:lang w:val="sr-Latn-BA"/>
          </w:rPr>
          <w:t>Pravilnikom o karakteru i sadržaju javnog konkursa, načinu sprovođenja intervjua i obrascima za sprovođenje intervjua</w:t>
        </w:r>
      </w:hyperlink>
      <w:r w:rsidRPr="00323EEC">
        <w:rPr>
          <w:rFonts w:ascii="Arial" w:hAnsi="Arial" w:cs="Arial"/>
          <w:sz w:val="20"/>
          <w:szCs w:val="20"/>
          <w:lang w:val="sr-Latn-BA"/>
        </w:rPr>
        <w:t>, a posebno da obrate pažnju na izmijenjene i dopunjene odredbe navedenog Pravilnika, te da prilagode dokumentaciju, kako dokaze o radnom iskustvu, tako i preostale dokaze tražene tekstom oglasa.</w:t>
      </w:r>
    </w:p>
    <w:p w14:paraId="74C8E4C3" w14:textId="77777777" w:rsidR="00257982" w:rsidRPr="00323EEC" w:rsidRDefault="00257982" w:rsidP="00257982">
      <w:pPr>
        <w:tabs>
          <w:tab w:val="left" w:pos="284"/>
        </w:tabs>
        <w:ind w:right="28"/>
        <w:jc w:val="both"/>
        <w:rPr>
          <w:rFonts w:ascii="Arial" w:hAnsi="Arial" w:cs="Arial"/>
          <w:sz w:val="20"/>
          <w:szCs w:val="20"/>
          <w:lang w:val="sr-Latn-BA"/>
        </w:rPr>
      </w:pPr>
      <w:r w:rsidRPr="00323EEC">
        <w:rPr>
          <w:rFonts w:ascii="Arial" w:hAnsi="Arial" w:cs="Arial"/>
          <w:sz w:val="20"/>
          <w:szCs w:val="20"/>
          <w:lang w:val="sr-Latn-BA"/>
        </w:rPr>
        <w:t xml:space="preserve">S tim u vezi, kandidati se upućuju na pojašnjenje - tekst na službenoj internet stranici www.ads.gov.ba, u dijelu </w:t>
      </w:r>
      <w:hyperlink r:id="rId13" w:history="1">
        <w:r w:rsidRPr="00323EEC">
          <w:rPr>
            <w:rStyle w:val="Hyperlink"/>
            <w:rFonts w:ascii="Arial" w:hAnsi="Arial" w:cs="Arial"/>
            <w:color w:val="auto"/>
            <w:sz w:val="20"/>
            <w:szCs w:val="20"/>
            <w:lang w:val="sr-Latn-BA"/>
          </w:rPr>
          <w:t>„Zapošljavanje/Napomena za kandidate/Stop greškama u prijavama!“</w:t>
        </w:r>
      </w:hyperlink>
      <w:r w:rsidRPr="00323EEC">
        <w:rPr>
          <w:rFonts w:ascii="Arial" w:hAnsi="Arial" w:cs="Arial"/>
          <w:sz w:val="20"/>
          <w:szCs w:val="20"/>
          <w:lang w:val="sr-Latn-BA"/>
        </w:rPr>
        <w:t xml:space="preserve">, te posebno odredbe Pravilnika o karakteru i sadržaju javnog konkursa, načinu sprovođenja intervjua i obrascima za sprovođenje intervjua, koje definišu dokumentaciju: prijavni obrazac; univerzitetsku diplomu; važeće uvjerenje o državljanstvu; </w:t>
      </w:r>
      <w:hyperlink r:id="rId14" w:anchor="JI" w:tgtFrame="_blank" w:history="1">
        <w:r w:rsidRPr="00323EEC">
          <w:rPr>
            <w:rFonts w:ascii="Arial" w:hAnsi="Arial" w:cs="Arial"/>
            <w:sz w:val="20"/>
            <w:szCs w:val="20"/>
            <w:lang w:val="sr-Latn-BA"/>
          </w:rPr>
          <w:t>uvjerenje o položenom stručnom upravnom odnosno javnom ispitu</w:t>
        </w:r>
      </w:hyperlink>
      <w:r w:rsidRPr="00323EEC">
        <w:rPr>
          <w:rFonts w:ascii="Arial" w:hAnsi="Arial" w:cs="Arial"/>
          <w:sz w:val="20"/>
          <w:szCs w:val="20"/>
          <w:lang w:val="sr-Latn-BA"/>
        </w:rPr>
        <w:t>; dokaz o traženom radnom iskustvu; dokaz o traženom nivou znanja stranog jezika; dokaz o traženom nivou znanja rada na računaru; uvjerenje o nevođenju krivičnog postupka; rok i način dostavljanja prijave.</w:t>
      </w:r>
    </w:p>
    <w:p w14:paraId="39B92428" w14:textId="77777777" w:rsidR="007C424C" w:rsidRPr="00323EEC" w:rsidRDefault="007C424C" w:rsidP="00257982">
      <w:pPr>
        <w:jc w:val="both"/>
        <w:rPr>
          <w:rFonts w:ascii="Arial" w:hAnsi="Arial" w:cs="Arial"/>
          <w:b/>
          <w:sz w:val="20"/>
          <w:szCs w:val="20"/>
          <w:u w:val="single"/>
          <w:lang w:val="sr-Latn-BA"/>
        </w:rPr>
      </w:pPr>
    </w:p>
    <w:p w14:paraId="5A7D2117" w14:textId="700638AC" w:rsidR="00257982" w:rsidRPr="00323EEC" w:rsidRDefault="00257982" w:rsidP="00257982">
      <w:pPr>
        <w:jc w:val="both"/>
        <w:rPr>
          <w:rFonts w:ascii="Arial" w:hAnsi="Arial" w:cs="Arial"/>
          <w:b/>
          <w:sz w:val="20"/>
          <w:szCs w:val="20"/>
          <w:u w:val="single"/>
          <w:lang w:val="sr-Latn-BA"/>
        </w:rPr>
      </w:pPr>
      <w:r w:rsidRPr="00323EEC">
        <w:rPr>
          <w:rFonts w:ascii="Arial" w:hAnsi="Arial" w:cs="Arial"/>
          <w:b/>
          <w:sz w:val="20"/>
          <w:szCs w:val="20"/>
          <w:u w:val="single"/>
          <w:lang w:val="sr-Latn-BA"/>
        </w:rPr>
        <w:t xml:space="preserve">Potrebni dokumenti: </w:t>
      </w:r>
    </w:p>
    <w:p w14:paraId="0D6B6166" w14:textId="77777777" w:rsidR="00243300" w:rsidRPr="00323EEC" w:rsidRDefault="00BC08E1" w:rsidP="00910A2D">
      <w:pPr>
        <w:jc w:val="both"/>
        <w:rPr>
          <w:rFonts w:ascii="Arial" w:hAnsi="Arial" w:cs="Arial"/>
          <w:sz w:val="20"/>
          <w:szCs w:val="20"/>
          <w:lang w:val="sr-Latn-BA"/>
        </w:rPr>
      </w:pPr>
      <w:r w:rsidRPr="00323EEC">
        <w:rPr>
          <w:rFonts w:ascii="Arial" w:hAnsi="Arial" w:cs="Arial"/>
          <w:b/>
          <w:sz w:val="20"/>
          <w:szCs w:val="20"/>
          <w:u w:val="single"/>
          <w:lang w:val="sr-Latn-BA"/>
        </w:rPr>
        <w:t xml:space="preserve">I </w:t>
      </w:r>
      <w:r w:rsidR="00243300" w:rsidRPr="00323EEC">
        <w:rPr>
          <w:rFonts w:ascii="Arial" w:hAnsi="Arial" w:cs="Arial"/>
          <w:b/>
          <w:sz w:val="20"/>
          <w:szCs w:val="20"/>
          <w:u w:val="single"/>
          <w:lang w:val="sr-Latn-BA"/>
        </w:rPr>
        <w:t>Ovjerene kopije</w:t>
      </w:r>
      <w:r w:rsidR="00243300" w:rsidRPr="00323EEC">
        <w:rPr>
          <w:rFonts w:ascii="Arial" w:hAnsi="Arial" w:cs="Arial"/>
          <w:b/>
          <w:sz w:val="20"/>
          <w:szCs w:val="20"/>
          <w:lang w:val="sr-Latn-BA"/>
        </w:rPr>
        <w:t>:</w:t>
      </w:r>
      <w:r w:rsidR="00243300" w:rsidRPr="00323EEC">
        <w:rPr>
          <w:rFonts w:ascii="Arial" w:hAnsi="Arial" w:cs="Arial"/>
          <w:sz w:val="20"/>
          <w:szCs w:val="20"/>
          <w:lang w:val="sr-Latn-BA"/>
        </w:rPr>
        <w:t xml:space="preserve"> </w:t>
      </w:r>
    </w:p>
    <w:p w14:paraId="6B844B10" w14:textId="77777777" w:rsidR="000D2B8B" w:rsidRPr="002B7450" w:rsidRDefault="008D7632" w:rsidP="000D2B8B">
      <w:pPr>
        <w:pStyle w:val="NormalWeb"/>
        <w:numPr>
          <w:ilvl w:val="0"/>
          <w:numId w:val="8"/>
        </w:numPr>
        <w:shd w:val="clear" w:color="auto" w:fill="FFFFFF"/>
        <w:spacing w:before="0" w:beforeAutospacing="0" w:after="0" w:afterAutospacing="0"/>
        <w:ind w:left="426"/>
        <w:contextualSpacing/>
        <w:jc w:val="both"/>
        <w:rPr>
          <w:rFonts w:ascii="Arial" w:hAnsi="Arial" w:cs="Arial"/>
          <w:sz w:val="20"/>
          <w:szCs w:val="20"/>
          <w:lang w:val="sr-Latn-BA"/>
        </w:rPr>
      </w:pPr>
      <w:r w:rsidRPr="00323EEC">
        <w:rPr>
          <w:rFonts w:ascii="Arial" w:hAnsi="Arial" w:cs="Arial"/>
          <w:sz w:val="20"/>
          <w:szCs w:val="20"/>
          <w:lang w:val="sr-Latn-BA"/>
        </w:rPr>
        <w:t xml:space="preserve">univerzitetske diplome (nostrifikovane/priznate diplome, ukoliko fakultet nije završen u BiH ili je diploma stečena u nekoj drugoj državi nakon 06.04.1992. godine); </w:t>
      </w:r>
      <w:r w:rsidR="00186D4E" w:rsidRPr="00323EEC">
        <w:rPr>
          <w:rFonts w:ascii="Arial" w:hAnsi="Arial" w:cs="Arial"/>
          <w:sz w:val="20"/>
          <w:szCs w:val="20"/>
          <w:shd w:val="clear" w:color="auto" w:fill="FFFFFF"/>
          <w:lang w:val="sr-Latn-BA"/>
        </w:rPr>
        <w:t xml:space="preserve">Kandidati su obavezni dostaviti diplomu prvog ciklusa (ili osnovnog dodiplomskog studija), bez obzira na uslove oglasa, osim za integrisane studije kod kojih je </w:t>
      </w:r>
      <w:r w:rsidR="00186D4E" w:rsidRPr="002B7450">
        <w:rPr>
          <w:rFonts w:ascii="Arial" w:hAnsi="Arial" w:cs="Arial"/>
          <w:sz w:val="20"/>
          <w:szCs w:val="20"/>
          <w:shd w:val="clear" w:color="auto" w:fill="FFFFFF"/>
          <w:lang w:val="sr-Latn-BA"/>
        </w:rPr>
        <w:t>potrebno dostaviti i dokaz da se radi o integrisanom studiju, ako to nije vidljivo iz same osnovne diplome, dodatka diplomi ili rješenja o nostrifikaciji/priznavanju.</w:t>
      </w:r>
    </w:p>
    <w:p w14:paraId="4D4089D1" w14:textId="77777777" w:rsidR="008D7632" w:rsidRPr="002B7450" w:rsidRDefault="008D7632" w:rsidP="000D2B8B">
      <w:pPr>
        <w:pStyle w:val="NormalWeb"/>
        <w:numPr>
          <w:ilvl w:val="0"/>
          <w:numId w:val="8"/>
        </w:numPr>
        <w:shd w:val="clear" w:color="auto" w:fill="FFFFFF"/>
        <w:spacing w:before="0" w:beforeAutospacing="0" w:after="0" w:afterAutospacing="0"/>
        <w:ind w:left="426"/>
        <w:contextualSpacing/>
        <w:jc w:val="both"/>
        <w:rPr>
          <w:rFonts w:ascii="Arial" w:hAnsi="Arial" w:cs="Arial"/>
          <w:sz w:val="20"/>
          <w:szCs w:val="20"/>
          <w:lang w:val="sr-Latn-BA"/>
        </w:rPr>
      </w:pPr>
      <w:r w:rsidRPr="002B7450">
        <w:rPr>
          <w:rFonts w:ascii="Arial" w:hAnsi="Arial" w:cs="Arial"/>
          <w:sz w:val="20"/>
          <w:szCs w:val="20"/>
          <w:lang w:val="sr-Latn-BA"/>
        </w:rPr>
        <w:t>dodatka diplome za kandidate koji su visoko obrazovanje stekli po Bolonjskom sistemu studiranja; iznimno, samo u slučaju da visokoškolska ustanova dodatak diplomi nije uopšte izdavala, niti za jednog diplomca, kandidat je dužan da uz ovjerenu kopiju univerzitetske diplome dostavi uvjerenje visokoškolske ustanove da dodatak diplomi nije uopšte izdat, niti za jednog diplomca;</w:t>
      </w:r>
      <w:r w:rsidR="000D2B8B" w:rsidRPr="002B7450">
        <w:rPr>
          <w:rFonts w:ascii="Arial" w:hAnsi="Arial" w:cs="Arial"/>
          <w:sz w:val="20"/>
          <w:szCs w:val="20"/>
          <w:lang w:val="sr-Latn-BA"/>
        </w:rPr>
        <w:t xml:space="preserve"> </w:t>
      </w:r>
    </w:p>
    <w:p w14:paraId="3FF3EB12" w14:textId="77777777" w:rsidR="00EF2D2E" w:rsidRPr="002B7450" w:rsidRDefault="00EF2D2E" w:rsidP="00EF2D2E">
      <w:pPr>
        <w:pStyle w:val="NormalWeb"/>
        <w:numPr>
          <w:ilvl w:val="0"/>
          <w:numId w:val="8"/>
        </w:numPr>
        <w:shd w:val="clear" w:color="auto" w:fill="FFFFFF"/>
        <w:spacing w:before="0" w:beforeAutospacing="0" w:after="0" w:afterAutospacing="0"/>
        <w:ind w:left="426"/>
        <w:contextualSpacing/>
        <w:jc w:val="both"/>
        <w:rPr>
          <w:rFonts w:ascii="Arial" w:hAnsi="Arial" w:cs="Arial"/>
          <w:sz w:val="20"/>
          <w:szCs w:val="20"/>
          <w:lang w:val="sr-Latn-BA"/>
        </w:rPr>
      </w:pPr>
      <w:r w:rsidRPr="002B7450">
        <w:rPr>
          <w:rFonts w:ascii="Arial" w:hAnsi="Arial" w:cs="Arial"/>
          <w:sz w:val="20"/>
          <w:szCs w:val="20"/>
          <w:lang w:val="sr-Latn-BA"/>
        </w:rPr>
        <w:t>uvjerenja o državlјanstvu (ne starije od 6 mjeseci od dana izdavanja od strane nadležnog organa);</w:t>
      </w:r>
    </w:p>
    <w:p w14:paraId="0B8DEAB5" w14:textId="77777777" w:rsidR="00EF2D2E" w:rsidRPr="002B7450" w:rsidRDefault="00EF2D2E" w:rsidP="00EF2D2E">
      <w:pPr>
        <w:pStyle w:val="ListParagraph"/>
        <w:numPr>
          <w:ilvl w:val="0"/>
          <w:numId w:val="8"/>
        </w:numPr>
        <w:shd w:val="clear" w:color="auto" w:fill="FFFFFF"/>
        <w:spacing w:after="0" w:line="240" w:lineRule="auto"/>
        <w:ind w:left="426"/>
        <w:jc w:val="both"/>
        <w:rPr>
          <w:rFonts w:ascii="Arial" w:eastAsia="Times New Roman" w:hAnsi="Arial" w:cs="Arial"/>
          <w:sz w:val="20"/>
          <w:szCs w:val="20"/>
          <w:lang w:val="sr-Latn-BA"/>
        </w:rPr>
      </w:pPr>
      <w:r w:rsidRPr="002B7450">
        <w:rPr>
          <w:rFonts w:ascii="Arial" w:eastAsia="Times New Roman" w:hAnsi="Arial" w:cs="Arial"/>
          <w:sz w:val="20"/>
          <w:szCs w:val="20"/>
          <w:lang w:val="sr-Latn-BA"/>
        </w:rPr>
        <w:t xml:space="preserve">uvjerenja o položenom stručnom upravnom ispitu odnosno javnom ispitu; </w:t>
      </w:r>
    </w:p>
    <w:p w14:paraId="56AA1C07" w14:textId="7820E550" w:rsidR="009D0BA4" w:rsidRPr="002B7450" w:rsidRDefault="00EF2D2E" w:rsidP="00ED5BB3">
      <w:pPr>
        <w:pStyle w:val="ListParagraph"/>
        <w:numPr>
          <w:ilvl w:val="0"/>
          <w:numId w:val="8"/>
        </w:numPr>
        <w:shd w:val="clear" w:color="auto" w:fill="FFFFFF"/>
        <w:spacing w:after="0" w:line="240" w:lineRule="auto"/>
        <w:ind w:left="426"/>
        <w:jc w:val="both"/>
        <w:rPr>
          <w:rFonts w:ascii="Arial" w:eastAsia="Times New Roman" w:hAnsi="Arial" w:cs="Arial"/>
          <w:sz w:val="20"/>
          <w:szCs w:val="20"/>
          <w:lang w:val="sr-Latn-BA"/>
        </w:rPr>
      </w:pPr>
      <w:r w:rsidRPr="002B7450">
        <w:rPr>
          <w:rFonts w:ascii="Arial" w:eastAsia="Times New Roman" w:hAnsi="Arial" w:cs="Arial"/>
          <w:sz w:val="20"/>
          <w:szCs w:val="20"/>
          <w:lang w:val="sr-Latn-BA"/>
        </w:rPr>
        <w:t xml:space="preserve">potvrde ili uvjerenja kao dokaza o </w:t>
      </w:r>
      <w:r w:rsidR="00C45162" w:rsidRPr="002B7450">
        <w:rPr>
          <w:rFonts w:ascii="Arial" w:eastAsia="Times New Roman" w:hAnsi="Arial" w:cs="Arial"/>
          <w:sz w:val="20"/>
          <w:szCs w:val="20"/>
          <w:lang w:val="sr-Latn-BA"/>
        </w:rPr>
        <w:t xml:space="preserve">traženoj vrsti </w:t>
      </w:r>
      <w:r w:rsidR="0096075C" w:rsidRPr="002B7450">
        <w:rPr>
          <w:rFonts w:ascii="Arial" w:eastAsia="Times New Roman" w:hAnsi="Arial" w:cs="Arial"/>
          <w:sz w:val="20"/>
          <w:szCs w:val="20"/>
          <w:lang w:val="sr-Latn-BA"/>
        </w:rPr>
        <w:t xml:space="preserve">radnog </w:t>
      </w:r>
      <w:r w:rsidR="00C45162" w:rsidRPr="002B7450">
        <w:rPr>
          <w:rFonts w:ascii="Arial" w:eastAsia="Times New Roman" w:hAnsi="Arial" w:cs="Arial"/>
          <w:sz w:val="20"/>
          <w:szCs w:val="20"/>
          <w:lang w:val="sr-Latn-BA"/>
        </w:rPr>
        <w:t>iskustva</w:t>
      </w:r>
      <w:bookmarkStart w:id="6" w:name="_Hlk124243940"/>
      <w:r w:rsidR="00CC538A" w:rsidRPr="002B7450">
        <w:rPr>
          <w:rFonts w:ascii="Arial" w:eastAsia="Times New Roman" w:hAnsi="Arial" w:cs="Arial"/>
          <w:sz w:val="20"/>
          <w:szCs w:val="20"/>
          <w:lang w:val="sr-Latn-BA"/>
        </w:rPr>
        <w:t>;</w:t>
      </w:r>
    </w:p>
    <w:p w14:paraId="46527A52" w14:textId="48FFA9A5" w:rsidR="009C2C08" w:rsidRDefault="002B7450" w:rsidP="00ED5BB3">
      <w:pPr>
        <w:pStyle w:val="ListParagraph"/>
        <w:numPr>
          <w:ilvl w:val="0"/>
          <w:numId w:val="8"/>
        </w:numPr>
        <w:shd w:val="clear" w:color="auto" w:fill="FFFFFF"/>
        <w:spacing w:after="0" w:line="240" w:lineRule="auto"/>
        <w:ind w:left="426"/>
        <w:jc w:val="both"/>
        <w:rPr>
          <w:rFonts w:ascii="Arial" w:eastAsia="Times New Roman" w:hAnsi="Arial" w:cs="Arial"/>
          <w:sz w:val="20"/>
          <w:szCs w:val="20"/>
          <w:lang w:val="sr-Latn-BA"/>
        </w:rPr>
      </w:pPr>
      <w:r w:rsidRPr="002B7450">
        <w:rPr>
          <w:rFonts w:ascii="Arial" w:eastAsia="Times New Roman" w:hAnsi="Arial" w:cs="Arial"/>
          <w:sz w:val="20"/>
          <w:szCs w:val="20"/>
          <w:lang w:val="sr-Latn-BA"/>
        </w:rPr>
        <w:t>uvjerenja/potvrde/certifikata o aktivnom znanju traženog jezika, najmanje B2 nivoa ili ekvivalenta nivoa B2</w:t>
      </w:r>
      <w:r w:rsidR="006B0DAF">
        <w:rPr>
          <w:rFonts w:ascii="Arial" w:eastAsia="Times New Roman" w:hAnsi="Arial" w:cs="Arial"/>
          <w:sz w:val="20"/>
          <w:szCs w:val="20"/>
          <w:lang w:val="sr-Latn-BA"/>
        </w:rPr>
        <w:t xml:space="preserve"> (samo za poziciju 1/01)</w:t>
      </w:r>
      <w:r w:rsidRPr="002B7450">
        <w:rPr>
          <w:rFonts w:ascii="Arial" w:eastAsia="Times New Roman" w:hAnsi="Arial" w:cs="Arial"/>
          <w:sz w:val="20"/>
          <w:szCs w:val="20"/>
          <w:lang w:val="sr-Latn-BA"/>
        </w:rPr>
        <w:t>;</w:t>
      </w:r>
    </w:p>
    <w:p w14:paraId="3DF773C3" w14:textId="67FCE512" w:rsidR="0013547B" w:rsidRPr="00443E74" w:rsidRDefault="0013547B" w:rsidP="0013547B">
      <w:pPr>
        <w:pStyle w:val="ListParagraph"/>
        <w:numPr>
          <w:ilvl w:val="0"/>
          <w:numId w:val="8"/>
        </w:numPr>
        <w:shd w:val="clear" w:color="auto" w:fill="FFFFFF"/>
        <w:spacing w:after="0" w:line="240" w:lineRule="auto"/>
        <w:ind w:left="426"/>
        <w:jc w:val="both"/>
        <w:rPr>
          <w:rFonts w:ascii="Arial" w:eastAsia="Times New Roman" w:hAnsi="Arial" w:cs="Arial"/>
          <w:sz w:val="20"/>
          <w:szCs w:val="20"/>
          <w:lang w:val="sr-Latn-BA"/>
        </w:rPr>
      </w:pPr>
      <w:r w:rsidRPr="0013547B">
        <w:rPr>
          <w:rFonts w:ascii="Arial" w:hAnsi="Arial" w:cs="Arial"/>
          <w:sz w:val="20"/>
          <w:szCs w:val="20"/>
          <w:lang w:val="sr-Latn-BA"/>
        </w:rPr>
        <w:t xml:space="preserve">dokaz o poznavanju još jednog jezika – francuskog ili njemačkog samo ukoliko kandidat isti posjeduje, jer je u pitanju poželjan uslov </w:t>
      </w:r>
      <w:r>
        <w:rPr>
          <w:rFonts w:ascii="Arial" w:hAnsi="Arial" w:cs="Arial"/>
          <w:sz w:val="20"/>
          <w:szCs w:val="20"/>
          <w:lang w:val="sr-Latn-BA"/>
        </w:rPr>
        <w:t xml:space="preserve">(samo </w:t>
      </w:r>
      <w:r w:rsidRPr="0013547B">
        <w:rPr>
          <w:rFonts w:ascii="Arial" w:hAnsi="Arial" w:cs="Arial"/>
          <w:sz w:val="20"/>
          <w:szCs w:val="20"/>
          <w:lang w:val="sr-Latn-BA"/>
        </w:rPr>
        <w:t>za poziciju 1/01</w:t>
      </w:r>
      <w:r>
        <w:rPr>
          <w:rFonts w:ascii="Arial" w:hAnsi="Arial" w:cs="Arial"/>
          <w:sz w:val="20"/>
          <w:szCs w:val="20"/>
          <w:lang w:val="sr-Latn-BA"/>
        </w:rPr>
        <w:t>)</w:t>
      </w:r>
      <w:r w:rsidRPr="0013547B">
        <w:rPr>
          <w:rFonts w:ascii="Arial" w:hAnsi="Arial" w:cs="Arial"/>
          <w:sz w:val="20"/>
          <w:szCs w:val="20"/>
          <w:lang w:val="sr-Latn-BA"/>
        </w:rPr>
        <w:t>;</w:t>
      </w:r>
    </w:p>
    <w:p w14:paraId="30D3BCF8" w14:textId="12D32765" w:rsidR="006B0DAF" w:rsidRPr="00443E74" w:rsidRDefault="00443E74" w:rsidP="00443E74">
      <w:pPr>
        <w:pStyle w:val="ListParagraph"/>
        <w:numPr>
          <w:ilvl w:val="0"/>
          <w:numId w:val="8"/>
        </w:numPr>
        <w:shd w:val="clear" w:color="auto" w:fill="FFFFFF"/>
        <w:spacing w:after="0" w:line="240" w:lineRule="auto"/>
        <w:ind w:left="426"/>
        <w:jc w:val="both"/>
        <w:rPr>
          <w:rFonts w:ascii="Arial" w:eastAsia="Times New Roman" w:hAnsi="Arial" w:cs="Arial"/>
          <w:sz w:val="20"/>
          <w:szCs w:val="20"/>
          <w:lang w:val="sr-Latn-BA"/>
        </w:rPr>
      </w:pPr>
      <w:r>
        <w:rPr>
          <w:rFonts w:ascii="Arial" w:hAnsi="Arial" w:cs="Arial"/>
          <w:sz w:val="20"/>
          <w:szCs w:val="20"/>
          <w:lang w:val="sr-Latn-BA"/>
        </w:rPr>
        <w:t xml:space="preserve">dokaz o traženom nivou znanja stranog jezika (samo za poziciju </w:t>
      </w:r>
      <w:r w:rsidR="002047A7">
        <w:rPr>
          <w:rFonts w:ascii="Arial" w:hAnsi="Arial" w:cs="Arial"/>
          <w:sz w:val="20"/>
          <w:szCs w:val="20"/>
          <w:lang w:val="sr-Latn-BA"/>
        </w:rPr>
        <w:t>2</w:t>
      </w:r>
      <w:r>
        <w:rPr>
          <w:rFonts w:ascii="Arial" w:hAnsi="Arial" w:cs="Arial"/>
          <w:sz w:val="20"/>
          <w:szCs w:val="20"/>
          <w:lang w:val="sr-Latn-BA"/>
        </w:rPr>
        <w:t>/0</w:t>
      </w:r>
      <w:r w:rsidR="002047A7">
        <w:rPr>
          <w:rFonts w:ascii="Arial" w:hAnsi="Arial" w:cs="Arial"/>
          <w:sz w:val="20"/>
          <w:szCs w:val="20"/>
          <w:lang w:val="sr-Latn-BA"/>
        </w:rPr>
        <w:t>1</w:t>
      </w:r>
      <w:r>
        <w:rPr>
          <w:rFonts w:ascii="Arial" w:hAnsi="Arial" w:cs="Arial"/>
          <w:sz w:val="20"/>
          <w:szCs w:val="20"/>
          <w:lang w:val="sr-Latn-BA"/>
        </w:rPr>
        <w:t>);</w:t>
      </w:r>
    </w:p>
    <w:p w14:paraId="7958B810" w14:textId="1BDEAF80" w:rsidR="00FB0CC7" w:rsidRPr="00323EEC" w:rsidRDefault="005300CA" w:rsidP="00AB0346">
      <w:pPr>
        <w:pStyle w:val="ListParagraph"/>
        <w:numPr>
          <w:ilvl w:val="0"/>
          <w:numId w:val="8"/>
        </w:numPr>
        <w:shd w:val="clear" w:color="auto" w:fill="FFFFFF"/>
        <w:spacing w:after="0" w:line="240" w:lineRule="auto"/>
        <w:ind w:left="426"/>
        <w:jc w:val="both"/>
        <w:rPr>
          <w:rFonts w:ascii="Arial" w:eastAsia="Times New Roman" w:hAnsi="Arial" w:cs="Arial"/>
          <w:sz w:val="20"/>
          <w:szCs w:val="20"/>
          <w:lang w:val="sr-Latn-BA"/>
        </w:rPr>
      </w:pPr>
      <w:r w:rsidRPr="002B7450">
        <w:rPr>
          <w:rFonts w:ascii="Arial" w:hAnsi="Arial" w:cs="Arial"/>
          <w:sz w:val="20"/>
          <w:szCs w:val="20"/>
          <w:lang w:val="sr-Latn-BA"/>
        </w:rPr>
        <w:t xml:space="preserve">dokaza o traženom nivou znanja </w:t>
      </w:r>
      <w:r w:rsidR="00492914" w:rsidRPr="002B7450">
        <w:rPr>
          <w:rFonts w:ascii="Arial" w:hAnsi="Arial" w:cs="Arial"/>
          <w:sz w:val="20"/>
          <w:szCs w:val="20"/>
          <w:lang w:val="sr-Latn-BA"/>
        </w:rPr>
        <w:t>rada</w:t>
      </w:r>
      <w:r w:rsidR="00492914" w:rsidRPr="00323EEC">
        <w:rPr>
          <w:rFonts w:ascii="Arial" w:hAnsi="Arial" w:cs="Arial"/>
          <w:sz w:val="20"/>
          <w:szCs w:val="20"/>
          <w:lang w:val="sr-Latn-BA"/>
        </w:rPr>
        <w:t xml:space="preserve"> na računaru</w:t>
      </w:r>
      <w:r w:rsidR="001D5DFB" w:rsidRPr="00323EEC">
        <w:rPr>
          <w:rFonts w:ascii="Arial" w:hAnsi="Arial" w:cs="Arial"/>
          <w:sz w:val="20"/>
          <w:szCs w:val="20"/>
          <w:lang w:val="sr-Latn-BA"/>
        </w:rPr>
        <w:t>.</w:t>
      </w:r>
    </w:p>
    <w:p w14:paraId="5F2C9965" w14:textId="77777777" w:rsidR="001D5DFB" w:rsidRPr="00323EEC" w:rsidRDefault="001D5DFB" w:rsidP="001D5DFB">
      <w:pPr>
        <w:pStyle w:val="ListParagraph"/>
        <w:shd w:val="clear" w:color="auto" w:fill="FFFFFF"/>
        <w:spacing w:after="0" w:line="240" w:lineRule="auto"/>
        <w:ind w:left="426"/>
        <w:jc w:val="both"/>
        <w:rPr>
          <w:rFonts w:ascii="Arial" w:eastAsia="Times New Roman" w:hAnsi="Arial" w:cs="Arial"/>
          <w:sz w:val="20"/>
          <w:szCs w:val="20"/>
          <w:lang w:val="sr-Latn-BA"/>
        </w:rPr>
      </w:pPr>
    </w:p>
    <w:bookmarkEnd w:id="6"/>
    <w:p w14:paraId="66EB800E" w14:textId="07F4861E" w:rsidR="00DC32DC" w:rsidRPr="00323EEC" w:rsidRDefault="004E1A7E" w:rsidP="00DC32DC">
      <w:pPr>
        <w:pStyle w:val="ListParagraph"/>
        <w:shd w:val="clear" w:color="auto" w:fill="FFFFFF"/>
        <w:spacing w:after="0" w:line="240" w:lineRule="auto"/>
        <w:ind w:left="426"/>
        <w:jc w:val="both"/>
        <w:rPr>
          <w:rFonts w:ascii="Arial" w:eastAsia="Times New Roman" w:hAnsi="Arial" w:cs="Arial"/>
          <w:b/>
          <w:bCs/>
          <w:sz w:val="20"/>
          <w:szCs w:val="20"/>
          <w:u w:val="single"/>
          <w:lang w:val="sr-Latn-BA"/>
        </w:rPr>
      </w:pPr>
      <w:r w:rsidRPr="00323EEC">
        <w:rPr>
          <w:rFonts w:ascii="Arial" w:eastAsia="Times New Roman" w:hAnsi="Arial" w:cs="Arial"/>
          <w:b/>
          <w:bCs/>
          <w:sz w:val="20"/>
          <w:szCs w:val="20"/>
          <w:u w:val="single"/>
          <w:lang w:val="sr-Latn-BA"/>
        </w:rPr>
        <w:t>Za prijavu putem</w:t>
      </w:r>
      <w:r w:rsidR="00DC32DC" w:rsidRPr="00323EEC">
        <w:rPr>
          <w:rFonts w:ascii="Arial" w:eastAsia="Times New Roman" w:hAnsi="Arial" w:cs="Arial"/>
          <w:b/>
          <w:bCs/>
          <w:sz w:val="20"/>
          <w:szCs w:val="20"/>
          <w:u w:val="single"/>
          <w:lang w:val="sr-Latn-BA"/>
        </w:rPr>
        <w:t xml:space="preserve"> pošte, kan</w:t>
      </w:r>
      <w:r w:rsidR="00C454DE" w:rsidRPr="00323EEC">
        <w:rPr>
          <w:rFonts w:ascii="Arial" w:eastAsia="Times New Roman" w:hAnsi="Arial" w:cs="Arial"/>
          <w:b/>
          <w:bCs/>
          <w:sz w:val="20"/>
          <w:szCs w:val="20"/>
          <w:u w:val="single"/>
          <w:lang w:val="sr-Latn-BA"/>
        </w:rPr>
        <w:t>d</w:t>
      </w:r>
      <w:r w:rsidR="00DC32DC" w:rsidRPr="00323EEC">
        <w:rPr>
          <w:rFonts w:ascii="Arial" w:eastAsia="Times New Roman" w:hAnsi="Arial" w:cs="Arial"/>
          <w:b/>
          <w:bCs/>
          <w:sz w:val="20"/>
          <w:szCs w:val="20"/>
          <w:u w:val="single"/>
          <w:lang w:val="sr-Latn-BA"/>
        </w:rPr>
        <w:t xml:space="preserve">idati dostavljaju ovjerene kopije navedenih potrebnih dokumenata. </w:t>
      </w:r>
    </w:p>
    <w:p w14:paraId="16C581BA" w14:textId="7844CF71" w:rsidR="004E1A7E" w:rsidRPr="00323EEC" w:rsidRDefault="004E1A7E" w:rsidP="00DC32DC">
      <w:pPr>
        <w:pStyle w:val="ListParagraph"/>
        <w:shd w:val="clear" w:color="auto" w:fill="FFFFFF"/>
        <w:spacing w:after="0" w:line="240" w:lineRule="auto"/>
        <w:ind w:left="426"/>
        <w:jc w:val="both"/>
        <w:rPr>
          <w:rFonts w:ascii="Arial" w:eastAsia="Times New Roman" w:hAnsi="Arial" w:cs="Arial"/>
          <w:b/>
          <w:bCs/>
          <w:sz w:val="20"/>
          <w:szCs w:val="20"/>
          <w:u w:val="single"/>
          <w:lang w:val="sr-Latn-BA"/>
        </w:rPr>
      </w:pPr>
      <w:r w:rsidRPr="00323EEC">
        <w:rPr>
          <w:rFonts w:ascii="Arial" w:eastAsia="Times New Roman" w:hAnsi="Arial" w:cs="Arial"/>
          <w:b/>
          <w:bCs/>
          <w:sz w:val="20"/>
          <w:szCs w:val="20"/>
          <w:u w:val="single"/>
          <w:lang w:val="sr-Latn-BA"/>
        </w:rPr>
        <w:t>Za elektronsku prijavu, kandidat u sistem prilaže PDF skenirane dokumente maksimalne veličine po dokumentu 2 MB.</w:t>
      </w:r>
    </w:p>
    <w:p w14:paraId="5F1ACAAB" w14:textId="77777777" w:rsidR="005A52C0" w:rsidRPr="00323EEC" w:rsidRDefault="005A52C0" w:rsidP="00910A2D">
      <w:pPr>
        <w:rPr>
          <w:rFonts w:ascii="Arial" w:hAnsi="Arial" w:cs="Arial"/>
          <w:b/>
          <w:sz w:val="20"/>
          <w:szCs w:val="20"/>
          <w:u w:val="single"/>
          <w:lang w:val="sr-Latn-BA" w:eastAsia="en-US"/>
        </w:rPr>
      </w:pPr>
    </w:p>
    <w:p w14:paraId="21DDED92" w14:textId="796D2D50" w:rsidR="00BC08E1" w:rsidRPr="00323EEC" w:rsidRDefault="00BC08E1" w:rsidP="00910A2D">
      <w:pPr>
        <w:rPr>
          <w:rFonts w:ascii="Arial" w:hAnsi="Arial" w:cs="Arial"/>
          <w:b/>
          <w:sz w:val="20"/>
          <w:szCs w:val="20"/>
          <w:u w:val="single"/>
          <w:lang w:val="sr-Latn-BA" w:eastAsia="en-US"/>
        </w:rPr>
      </w:pPr>
      <w:r w:rsidRPr="00323EEC">
        <w:rPr>
          <w:rFonts w:ascii="Arial" w:hAnsi="Arial" w:cs="Arial"/>
          <w:b/>
          <w:sz w:val="20"/>
          <w:szCs w:val="20"/>
          <w:u w:val="single"/>
          <w:lang w:val="sr-Latn-BA" w:eastAsia="en-US"/>
        </w:rPr>
        <w:t xml:space="preserve">II </w:t>
      </w:r>
      <w:r w:rsidR="004E1A7E" w:rsidRPr="00323EEC">
        <w:rPr>
          <w:rFonts w:ascii="Arial" w:hAnsi="Arial" w:cs="Arial"/>
          <w:b/>
          <w:sz w:val="20"/>
          <w:szCs w:val="20"/>
          <w:u w:val="single"/>
          <w:lang w:val="sr-Latn-BA" w:eastAsia="en-US"/>
        </w:rPr>
        <w:t>Popunjen obrazac/elektronska prijava</w:t>
      </w:r>
      <w:r w:rsidR="000158FC" w:rsidRPr="00323EEC">
        <w:rPr>
          <w:rFonts w:ascii="Arial" w:hAnsi="Arial" w:cs="Arial"/>
          <w:b/>
          <w:sz w:val="20"/>
          <w:szCs w:val="20"/>
          <w:u w:val="single"/>
          <w:lang w:val="sr-Latn-BA" w:eastAsia="en-US"/>
        </w:rPr>
        <w:t>:</w:t>
      </w:r>
    </w:p>
    <w:p w14:paraId="361FB77E" w14:textId="4D383BBC" w:rsidR="004E1A7E" w:rsidRPr="00323EEC" w:rsidRDefault="004E1A7E" w:rsidP="00F46805">
      <w:pPr>
        <w:pStyle w:val="ListParagraph"/>
        <w:numPr>
          <w:ilvl w:val="0"/>
          <w:numId w:val="24"/>
        </w:numPr>
        <w:shd w:val="clear" w:color="auto" w:fill="FFFFFF"/>
        <w:spacing w:after="0" w:line="240" w:lineRule="auto"/>
        <w:jc w:val="both"/>
        <w:rPr>
          <w:rFonts w:ascii="Arial" w:hAnsi="Arial" w:cs="Arial"/>
          <w:sz w:val="20"/>
          <w:szCs w:val="20"/>
          <w:lang w:val="sr-Latn-BA"/>
        </w:rPr>
      </w:pPr>
      <w:r w:rsidRPr="00323EEC">
        <w:rPr>
          <w:rFonts w:ascii="Arial" w:hAnsi="Arial" w:cs="Arial"/>
          <w:sz w:val="20"/>
          <w:szCs w:val="20"/>
          <w:lang w:val="sr-Latn-BA"/>
        </w:rPr>
        <w:t xml:space="preserve">Za kandidate koji se prijavljuju putem pošte, svojeručno potpisan </w:t>
      </w:r>
      <w:r w:rsidR="00470EFC" w:rsidRPr="00323EEC">
        <w:rPr>
          <w:rFonts w:ascii="Arial" w:hAnsi="Arial" w:cs="Arial"/>
          <w:sz w:val="20"/>
          <w:szCs w:val="20"/>
          <w:lang w:val="sr-Latn-BA"/>
        </w:rPr>
        <w:t>obrazac Agencije za državnu službu BiH: isti možete preuzeti na web stranici Agencije:</w:t>
      </w:r>
      <w:r w:rsidR="00470EFC" w:rsidRPr="00323EEC">
        <w:rPr>
          <w:rStyle w:val="apple-converted-space"/>
          <w:rFonts w:ascii="Arial" w:hAnsi="Arial" w:cs="Arial"/>
          <w:sz w:val="20"/>
          <w:szCs w:val="20"/>
          <w:lang w:val="sr-Latn-BA"/>
        </w:rPr>
        <w:t> </w:t>
      </w:r>
      <w:hyperlink r:id="rId15" w:history="1">
        <w:r w:rsidR="00C850BD" w:rsidRPr="00323EEC">
          <w:rPr>
            <w:rStyle w:val="Hyperlink"/>
            <w:rFonts w:ascii="Arial" w:hAnsi="Arial" w:cs="Arial"/>
            <w:color w:val="auto"/>
            <w:sz w:val="20"/>
            <w:szCs w:val="20"/>
            <w:lang w:val="sr-Latn-BA"/>
          </w:rPr>
          <w:t>www.ads.gov.ba</w:t>
        </w:r>
      </w:hyperlink>
      <w:r w:rsidR="00C850BD" w:rsidRPr="00323EEC">
        <w:rPr>
          <w:rFonts w:ascii="Arial" w:hAnsi="Arial" w:cs="Arial"/>
          <w:sz w:val="20"/>
          <w:szCs w:val="20"/>
          <w:lang w:val="sr-Latn-BA"/>
        </w:rPr>
        <w:t xml:space="preserve"> unutar svakog konkursa pojedinačno, u rubrici „dokumenti“</w:t>
      </w:r>
      <w:r w:rsidR="00470EFC" w:rsidRPr="00323EEC">
        <w:rPr>
          <w:rFonts w:ascii="Arial" w:hAnsi="Arial" w:cs="Arial"/>
          <w:sz w:val="20"/>
          <w:szCs w:val="20"/>
          <w:lang w:val="sr-Latn-BA"/>
        </w:rPr>
        <w:t>. Napominjemo da potpisan i popunjen obrazac ne može služiti kao dokaz bilo kog uslova iz teksta Javnog oglasa, isti samo olakšava rad organu koji vrši izbor i imenovanje, te predstavlja samo informacije o kandidatu, koje je potrebno dokazati traženom dokumentacijom.</w:t>
      </w:r>
    </w:p>
    <w:p w14:paraId="3BC5976E" w14:textId="70239323" w:rsidR="00DE1B0D" w:rsidRPr="00323EEC" w:rsidRDefault="00D9396F" w:rsidP="00F46805">
      <w:pPr>
        <w:pStyle w:val="ListParagraph"/>
        <w:numPr>
          <w:ilvl w:val="0"/>
          <w:numId w:val="24"/>
        </w:numPr>
        <w:shd w:val="clear" w:color="auto" w:fill="FFFFFF"/>
        <w:spacing w:after="0" w:line="240" w:lineRule="auto"/>
        <w:jc w:val="both"/>
        <w:rPr>
          <w:rFonts w:ascii="Arial" w:hAnsi="Arial" w:cs="Arial"/>
          <w:sz w:val="20"/>
          <w:szCs w:val="20"/>
          <w:lang w:val="sr-Latn-BA"/>
        </w:rPr>
      </w:pPr>
      <w:r w:rsidRPr="00323EEC">
        <w:rPr>
          <w:rFonts w:ascii="Arial" w:hAnsi="Arial" w:cs="Arial"/>
          <w:sz w:val="20"/>
          <w:szCs w:val="20"/>
          <w:lang w:val="sr-Latn-BA"/>
        </w:rPr>
        <w:lastRenderedPageBreak/>
        <w:t>Za kandidate koji se prijavljuju putem informacionog sistema, popunjena elektronska prijava.</w:t>
      </w:r>
    </w:p>
    <w:p w14:paraId="7E6D0064" w14:textId="77777777" w:rsidR="00F46805" w:rsidRPr="00323EEC" w:rsidRDefault="00F46805" w:rsidP="00F46805">
      <w:pPr>
        <w:jc w:val="both"/>
        <w:rPr>
          <w:rFonts w:ascii="Arial" w:hAnsi="Arial" w:cs="Arial"/>
          <w:b/>
          <w:bCs/>
          <w:sz w:val="20"/>
          <w:szCs w:val="20"/>
          <w:u w:val="single"/>
          <w:lang w:val="sr-Latn-BA"/>
        </w:rPr>
      </w:pPr>
    </w:p>
    <w:p w14:paraId="552EF255" w14:textId="72533D8B" w:rsidR="00AB0731" w:rsidRPr="00323EEC" w:rsidRDefault="00AB0731" w:rsidP="00F46805">
      <w:pPr>
        <w:jc w:val="both"/>
        <w:rPr>
          <w:rFonts w:ascii="Arial" w:hAnsi="Arial" w:cs="Arial"/>
          <w:b/>
          <w:bCs/>
          <w:sz w:val="20"/>
          <w:szCs w:val="20"/>
          <w:u w:val="single"/>
          <w:lang w:val="sr-Latn-BA"/>
        </w:rPr>
      </w:pPr>
      <w:r w:rsidRPr="00323EEC">
        <w:rPr>
          <w:rFonts w:ascii="Arial" w:hAnsi="Arial" w:cs="Arial"/>
          <w:b/>
          <w:bCs/>
          <w:sz w:val="20"/>
          <w:szCs w:val="20"/>
          <w:u w:val="single"/>
          <w:lang w:val="sr-Latn-BA"/>
        </w:rPr>
        <w:t>Napomena za kandidate koji podnose elektronsku prijavu:</w:t>
      </w:r>
    </w:p>
    <w:p w14:paraId="71947010" w14:textId="66EB4713" w:rsidR="00AB0731" w:rsidRPr="00323EEC" w:rsidRDefault="00A923F7" w:rsidP="00F46805">
      <w:pPr>
        <w:pStyle w:val="ListParagraph"/>
        <w:numPr>
          <w:ilvl w:val="0"/>
          <w:numId w:val="8"/>
        </w:numPr>
        <w:spacing w:after="0" w:line="240" w:lineRule="auto"/>
        <w:jc w:val="both"/>
        <w:rPr>
          <w:rFonts w:ascii="Arial" w:hAnsi="Arial" w:cs="Arial"/>
          <w:b/>
          <w:bCs/>
          <w:sz w:val="20"/>
          <w:szCs w:val="20"/>
          <w:u w:val="single"/>
          <w:lang w:val="sr-Latn-BA"/>
        </w:rPr>
      </w:pPr>
      <w:r w:rsidRPr="00323EEC">
        <w:rPr>
          <w:rFonts w:ascii="Arial" w:hAnsi="Arial" w:cs="Arial"/>
          <w:sz w:val="20"/>
          <w:szCs w:val="20"/>
          <w:lang w:val="sr-Latn-BA"/>
        </w:rPr>
        <w:t>p</w:t>
      </w:r>
      <w:r w:rsidR="00AB0731" w:rsidRPr="00323EEC">
        <w:rPr>
          <w:rFonts w:ascii="Arial" w:hAnsi="Arial" w:cs="Arial"/>
          <w:sz w:val="20"/>
          <w:szCs w:val="20"/>
          <w:lang w:val="sr-Latn-BA"/>
        </w:rPr>
        <w:t xml:space="preserve">opunjavanjem elektronske prijave kandidat se upoznaje o namjeri korištenja njegovih ličnih podataka u svrhu evidentiranja i obrade njegovih prijava u bazu podataka sistema, te da prijavom daje saglasnost za takvu obradu i mjerama čuvanja i zaštite podataka iz čl. 13. i 14. </w:t>
      </w:r>
      <w:r w:rsidR="00FD5481" w:rsidRPr="00323EEC">
        <w:rPr>
          <w:rFonts w:ascii="Arial" w:hAnsi="Arial" w:cs="Arial"/>
          <w:sz w:val="20"/>
          <w:szCs w:val="20"/>
          <w:lang w:val="sr-Latn-BA"/>
        </w:rPr>
        <w:t>navedenog</w:t>
      </w:r>
      <w:r w:rsidR="00AB0731" w:rsidRPr="00323EEC">
        <w:rPr>
          <w:rFonts w:ascii="Arial" w:hAnsi="Arial" w:cs="Arial"/>
          <w:sz w:val="20"/>
          <w:szCs w:val="20"/>
          <w:lang w:val="sr-Latn-BA"/>
        </w:rPr>
        <w:t xml:space="preserve"> uputstva.</w:t>
      </w:r>
    </w:p>
    <w:p w14:paraId="65691DB9" w14:textId="0BE41FF0" w:rsidR="00A923F7" w:rsidRPr="00323EEC" w:rsidRDefault="00A923F7" w:rsidP="00F46805">
      <w:pPr>
        <w:pStyle w:val="ListParagraph"/>
        <w:numPr>
          <w:ilvl w:val="0"/>
          <w:numId w:val="8"/>
        </w:numPr>
        <w:spacing w:after="0" w:line="240" w:lineRule="auto"/>
        <w:jc w:val="both"/>
        <w:rPr>
          <w:rFonts w:ascii="Arial" w:hAnsi="Arial" w:cs="Arial"/>
          <w:sz w:val="20"/>
          <w:szCs w:val="20"/>
          <w:lang w:val="sr-Latn-BA"/>
        </w:rPr>
      </w:pPr>
      <w:r w:rsidRPr="00323EEC">
        <w:rPr>
          <w:rFonts w:ascii="Arial" w:hAnsi="Arial" w:cs="Arial"/>
          <w:sz w:val="20"/>
          <w:szCs w:val="20"/>
          <w:lang w:val="sr-Latn-BA"/>
        </w:rPr>
        <w:t xml:space="preserve">u slučaju da kandidat koji popunjava elektronsku prijavu da lažne podatke o ispunjavanju opštih i posebnih uslova koji se traže tekstom oglasa za radno mjesto na koje se prijavljuje, primjenjivaće se mjere iz člana 19. </w:t>
      </w:r>
      <w:r w:rsidR="00FD5481" w:rsidRPr="00323EEC">
        <w:rPr>
          <w:rFonts w:ascii="Arial" w:hAnsi="Arial" w:cs="Arial"/>
          <w:sz w:val="20"/>
          <w:szCs w:val="20"/>
          <w:lang w:val="sr-Latn-BA"/>
        </w:rPr>
        <w:t>pomenutog</w:t>
      </w:r>
      <w:r w:rsidRPr="00323EEC">
        <w:rPr>
          <w:rFonts w:ascii="Arial" w:hAnsi="Arial" w:cs="Arial"/>
          <w:sz w:val="20"/>
          <w:szCs w:val="20"/>
          <w:lang w:val="sr-Latn-BA"/>
        </w:rPr>
        <w:t xml:space="preserve"> uputstva.</w:t>
      </w:r>
    </w:p>
    <w:p w14:paraId="7A900E3C" w14:textId="56BCC3AA" w:rsidR="00A923F7" w:rsidRPr="00323EEC" w:rsidRDefault="00A923F7" w:rsidP="00F46805">
      <w:pPr>
        <w:pStyle w:val="ListParagraph"/>
        <w:numPr>
          <w:ilvl w:val="0"/>
          <w:numId w:val="8"/>
        </w:numPr>
        <w:spacing w:after="0" w:line="240" w:lineRule="auto"/>
        <w:jc w:val="both"/>
        <w:rPr>
          <w:rFonts w:ascii="Arial" w:hAnsi="Arial" w:cs="Arial"/>
          <w:sz w:val="20"/>
          <w:szCs w:val="20"/>
          <w:lang w:val="sr-Latn-BA"/>
        </w:rPr>
      </w:pPr>
      <w:r w:rsidRPr="00323EEC">
        <w:rPr>
          <w:rFonts w:ascii="Arial" w:hAnsi="Arial" w:cs="Arial"/>
          <w:sz w:val="20"/>
          <w:szCs w:val="20"/>
          <w:lang w:val="sr-Latn-BA"/>
        </w:rPr>
        <w:t xml:space="preserve">kandidat se elektronskim putem kroz sistem (e-mail) informiše o vremenu, datumu i mjestu održavanja svakog od pojedinačnih ispita u konkursnoj proceduri, kao i o rezultatima istih, dok će se putem </w:t>
      </w:r>
      <w:r w:rsidR="001D5DFB" w:rsidRPr="00323EEC">
        <w:rPr>
          <w:rFonts w:ascii="Arial" w:hAnsi="Arial" w:cs="Arial"/>
          <w:sz w:val="20"/>
          <w:szCs w:val="20"/>
          <w:lang w:val="sr-Latn-BA"/>
        </w:rPr>
        <w:t>internet</w:t>
      </w:r>
      <w:r w:rsidRPr="00323EEC">
        <w:rPr>
          <w:rFonts w:ascii="Arial" w:hAnsi="Arial" w:cs="Arial"/>
          <w:sz w:val="20"/>
          <w:szCs w:val="20"/>
          <w:lang w:val="sr-Latn-BA"/>
        </w:rPr>
        <w:t xml:space="preserve"> stranice ads.gov.ba informisati o vremenu održavanja ispita</w:t>
      </w:r>
      <w:r w:rsidR="00FD5481" w:rsidRPr="00323EEC">
        <w:rPr>
          <w:rFonts w:ascii="Arial" w:hAnsi="Arial" w:cs="Arial"/>
          <w:sz w:val="20"/>
          <w:szCs w:val="20"/>
          <w:lang w:val="sr-Latn-BA"/>
        </w:rPr>
        <w:t>.</w:t>
      </w:r>
    </w:p>
    <w:p w14:paraId="5A2BA96D" w14:textId="77777777" w:rsidR="00F46805" w:rsidRPr="00323EEC" w:rsidRDefault="00F46805" w:rsidP="009C7504">
      <w:pPr>
        <w:jc w:val="both"/>
        <w:rPr>
          <w:rFonts w:ascii="Arial" w:hAnsi="Arial" w:cs="Arial"/>
          <w:b/>
          <w:sz w:val="20"/>
          <w:szCs w:val="20"/>
          <w:lang w:val="sr-Latn-BA"/>
        </w:rPr>
      </w:pPr>
    </w:p>
    <w:p w14:paraId="125CAAC3" w14:textId="36B5091F" w:rsidR="009C7504" w:rsidRPr="00323EEC" w:rsidRDefault="009C7504" w:rsidP="009C7504">
      <w:pPr>
        <w:jc w:val="both"/>
        <w:rPr>
          <w:rFonts w:ascii="Arial" w:hAnsi="Arial" w:cs="Arial"/>
          <w:b/>
          <w:sz w:val="20"/>
          <w:szCs w:val="20"/>
          <w:lang w:val="sr-Latn-BA"/>
        </w:rPr>
      </w:pPr>
      <w:r w:rsidRPr="00323EEC">
        <w:rPr>
          <w:rFonts w:ascii="Arial" w:hAnsi="Arial" w:cs="Arial"/>
          <w:b/>
          <w:sz w:val="20"/>
          <w:szCs w:val="20"/>
          <w:lang w:val="sr-Latn-BA"/>
        </w:rPr>
        <w:t>Dodatni dokumenti koji se dostavljaju naknadno:</w:t>
      </w:r>
    </w:p>
    <w:p w14:paraId="080FC792" w14:textId="77777777" w:rsidR="009C7504" w:rsidRPr="00323EEC" w:rsidRDefault="009C7504" w:rsidP="009C7504">
      <w:pPr>
        <w:pStyle w:val="ListParagraph"/>
        <w:numPr>
          <w:ilvl w:val="0"/>
          <w:numId w:val="7"/>
        </w:numPr>
        <w:spacing w:after="0" w:line="240" w:lineRule="auto"/>
        <w:ind w:left="426" w:hanging="357"/>
        <w:jc w:val="both"/>
        <w:rPr>
          <w:rFonts w:ascii="Arial" w:hAnsi="Arial" w:cs="Arial"/>
          <w:sz w:val="20"/>
          <w:szCs w:val="20"/>
          <w:lang w:val="sr-Latn-BA"/>
        </w:rPr>
      </w:pPr>
      <w:r w:rsidRPr="00323EEC">
        <w:rPr>
          <w:rFonts w:ascii="Arial" w:hAnsi="Arial" w:cs="Arial"/>
          <w:sz w:val="20"/>
          <w:szCs w:val="20"/>
          <w:lang w:val="sr-Latn-BA"/>
        </w:rPr>
        <w:t>Kandidati koji budu pozvani na usmeni dio stručnog ispita (intervju), kao dokaz o ispunjavanju jednog od općih uslova za postavljenje, u skladu sa članom 22. stav 1. tačka g) Zakona o državnoj službi u institucijama Bosne i Hercegovine, obavezni su na isti donijeti uvjerenje o nevođenju krivičnog postupka (ne starije od tri mjeseca). Iznimno, a u slučaju ako kandidat iz objektivnih razloga ne dostavi traženo uvjerenje na intervju, isto treba dostaviti najkasnije do uručenja rješenja o postavlјenju, odnosno preuzimanja dužnosti.</w:t>
      </w:r>
    </w:p>
    <w:p w14:paraId="6067DF83" w14:textId="33B4F0AC" w:rsidR="009C7504" w:rsidRPr="00323EEC" w:rsidRDefault="009C7504" w:rsidP="009C7504">
      <w:pPr>
        <w:pStyle w:val="ListParagraph"/>
        <w:numPr>
          <w:ilvl w:val="0"/>
          <w:numId w:val="7"/>
        </w:numPr>
        <w:spacing w:after="0" w:line="240" w:lineRule="auto"/>
        <w:ind w:left="426" w:hanging="357"/>
        <w:jc w:val="both"/>
        <w:rPr>
          <w:rFonts w:ascii="Arial" w:hAnsi="Arial" w:cs="Arial"/>
          <w:sz w:val="20"/>
          <w:szCs w:val="20"/>
          <w:lang w:val="sr-Latn-BA"/>
        </w:rPr>
      </w:pPr>
      <w:r w:rsidRPr="00323EEC">
        <w:rPr>
          <w:rFonts w:ascii="Arial" w:hAnsi="Arial" w:cs="Arial"/>
          <w:sz w:val="20"/>
          <w:szCs w:val="20"/>
          <w:lang w:val="sr-Latn-BA"/>
        </w:rPr>
        <w:t>Izabrani (postavljeni/imenovani) kandidat dužan je instituciji Bosne i Hercegovine dostaviti, u skladu sa članom 22. stav 1. tačka d) Zakona o državnoj službi u institucijama Bosne i Hercegovine, uvjerenje o radnoj sposobnosti (ljekarsko uvjerenje), kao dokaz da je zdravstveno sposoban za vršenje određenih poslova predviđenih ovim položajem.</w:t>
      </w:r>
    </w:p>
    <w:p w14:paraId="3F81C3E3" w14:textId="68B82BF6" w:rsidR="007F0072" w:rsidRPr="00323EEC" w:rsidRDefault="007F0072" w:rsidP="009C7504">
      <w:pPr>
        <w:pStyle w:val="ListParagraph"/>
        <w:numPr>
          <w:ilvl w:val="0"/>
          <w:numId w:val="7"/>
        </w:numPr>
        <w:spacing w:after="0" w:line="240" w:lineRule="auto"/>
        <w:ind w:left="426" w:hanging="357"/>
        <w:jc w:val="both"/>
        <w:rPr>
          <w:rFonts w:ascii="Arial" w:hAnsi="Arial" w:cs="Arial"/>
          <w:sz w:val="20"/>
          <w:szCs w:val="20"/>
          <w:lang w:val="sr-Latn-BA"/>
        </w:rPr>
      </w:pPr>
      <w:r w:rsidRPr="00323EEC">
        <w:rPr>
          <w:rFonts w:ascii="Arial" w:hAnsi="Arial" w:cs="Arial"/>
          <w:sz w:val="20"/>
          <w:szCs w:val="20"/>
          <w:lang w:val="sr-Latn-BA"/>
        </w:rPr>
        <w:t>Kandidat prijavljen elektronskim putem, koji se postavlja, odnosno, kvalifikuje z</w:t>
      </w:r>
      <w:r w:rsidR="00AE2577" w:rsidRPr="00323EEC">
        <w:rPr>
          <w:rFonts w:ascii="Arial" w:hAnsi="Arial" w:cs="Arial"/>
          <w:sz w:val="20"/>
          <w:szCs w:val="20"/>
          <w:lang w:val="sr-Latn-BA"/>
        </w:rPr>
        <w:t>a</w:t>
      </w:r>
      <w:r w:rsidRPr="00323EEC">
        <w:rPr>
          <w:rFonts w:ascii="Arial" w:hAnsi="Arial" w:cs="Arial"/>
          <w:sz w:val="20"/>
          <w:szCs w:val="20"/>
          <w:lang w:val="sr-Latn-BA"/>
        </w:rPr>
        <w:t xml:space="preserve"> imenovanje za radno mjesto državnog službenika, </w:t>
      </w:r>
      <w:r w:rsidR="00AE2577" w:rsidRPr="00323EEC">
        <w:rPr>
          <w:rFonts w:ascii="Arial" w:hAnsi="Arial" w:cs="Arial"/>
          <w:sz w:val="20"/>
          <w:szCs w:val="20"/>
          <w:lang w:val="sr-Latn-BA"/>
        </w:rPr>
        <w:t>dostavlja Agenciji originale skenirane dokumentacije nakon intervjua, a prije postavljenja, odnosno, dostavljanja mišljenja nadležnoj instituciji.</w:t>
      </w:r>
    </w:p>
    <w:p w14:paraId="0BF69CA1" w14:textId="77777777" w:rsidR="00934DA0" w:rsidRPr="00323EEC" w:rsidRDefault="00934DA0" w:rsidP="005526BF">
      <w:pPr>
        <w:shd w:val="clear" w:color="auto" w:fill="FFFFFF"/>
        <w:jc w:val="both"/>
        <w:rPr>
          <w:rFonts w:ascii="Arial" w:hAnsi="Arial" w:cs="Arial"/>
          <w:sz w:val="20"/>
          <w:szCs w:val="20"/>
          <w:lang w:val="sr-Latn-BA"/>
        </w:rPr>
      </w:pPr>
    </w:p>
    <w:p w14:paraId="0EE37F85" w14:textId="3638C793" w:rsidR="005526BF" w:rsidRPr="00323EEC" w:rsidRDefault="005526BF" w:rsidP="005526BF">
      <w:pPr>
        <w:jc w:val="both"/>
        <w:rPr>
          <w:rFonts w:ascii="Arial" w:hAnsi="Arial" w:cs="Arial"/>
          <w:sz w:val="20"/>
          <w:szCs w:val="20"/>
          <w:lang w:val="sr-Latn-BA"/>
        </w:rPr>
      </w:pPr>
      <w:r w:rsidRPr="00323EEC">
        <w:rPr>
          <w:rFonts w:ascii="Arial" w:hAnsi="Arial" w:cs="Arial"/>
          <w:sz w:val="20"/>
          <w:szCs w:val="20"/>
          <w:lang w:val="sr-Latn-BA"/>
        </w:rPr>
        <w:t xml:space="preserve">Kandidati koji nemaju položen stručni (upravni) ispit, prije pristupanja </w:t>
      </w:r>
      <w:r w:rsidR="009C7504" w:rsidRPr="00323EEC">
        <w:rPr>
          <w:rFonts w:ascii="Arial" w:hAnsi="Arial" w:cs="Arial"/>
          <w:sz w:val="20"/>
          <w:szCs w:val="20"/>
          <w:lang w:val="sr-Latn-BA"/>
        </w:rPr>
        <w:t>pismenom dijelu stručnog ispita</w:t>
      </w:r>
      <w:r w:rsidRPr="00323EEC">
        <w:rPr>
          <w:rFonts w:ascii="Arial" w:hAnsi="Arial" w:cs="Arial"/>
          <w:sz w:val="20"/>
          <w:szCs w:val="20"/>
          <w:lang w:val="sr-Latn-BA"/>
        </w:rPr>
        <w:t xml:space="preserve"> će polagati javni ispit u skladu sa Odlukom. Javni ispit na kome je kandidat zadovoljio važi samo za konkretan javni konkurs, o čemu se ne izdaje uvjerenje, a na kandidata koji bude postavljen na radno mjesto primjenjuje se član 56. Zakona o radu u institucijama Bosne i Hercegovine („Službeni glasnik BiH“, br. 26/04, 7/05, 48/05, 60/10, 32/13</w:t>
      </w:r>
      <w:r w:rsidR="00FC2A41" w:rsidRPr="00323EEC">
        <w:rPr>
          <w:rFonts w:ascii="Arial" w:hAnsi="Arial" w:cs="Arial"/>
          <w:sz w:val="20"/>
          <w:szCs w:val="20"/>
          <w:lang w:val="sr-Latn-BA"/>
        </w:rPr>
        <w:t>,</w:t>
      </w:r>
      <w:r w:rsidRPr="00323EEC">
        <w:rPr>
          <w:rFonts w:ascii="Arial" w:hAnsi="Arial" w:cs="Arial"/>
          <w:sz w:val="20"/>
          <w:szCs w:val="20"/>
          <w:lang w:val="sr-Latn-BA"/>
        </w:rPr>
        <w:t xml:space="preserve"> </w:t>
      </w:r>
      <w:r w:rsidR="00FC2A41" w:rsidRPr="00323EEC">
        <w:rPr>
          <w:rFonts w:ascii="Arial" w:hAnsi="Arial" w:cs="Arial"/>
          <w:sz w:val="20"/>
          <w:szCs w:val="20"/>
          <w:lang w:val="sr-Latn-BA"/>
        </w:rPr>
        <w:t xml:space="preserve">93/17, 59/22 i 88/23) </w:t>
      </w:r>
      <w:r w:rsidRPr="00323EEC">
        <w:rPr>
          <w:rFonts w:ascii="Arial" w:hAnsi="Arial" w:cs="Arial"/>
          <w:sz w:val="20"/>
          <w:szCs w:val="20"/>
          <w:lang w:val="sr-Latn-BA"/>
        </w:rPr>
        <w:t>i član 12. Odluke.</w:t>
      </w:r>
    </w:p>
    <w:p w14:paraId="489FB92E" w14:textId="77777777" w:rsidR="005526BF" w:rsidRPr="00323EEC" w:rsidRDefault="005526BF" w:rsidP="005526BF">
      <w:pPr>
        <w:jc w:val="both"/>
        <w:rPr>
          <w:rFonts w:ascii="Arial" w:hAnsi="Arial" w:cs="Arial"/>
          <w:sz w:val="20"/>
          <w:szCs w:val="20"/>
          <w:lang w:val="sr-Latn-BA"/>
        </w:rPr>
      </w:pPr>
    </w:p>
    <w:p w14:paraId="328FE577" w14:textId="2B51DDD5" w:rsidR="005526BF" w:rsidRPr="00323EEC" w:rsidRDefault="005526BF" w:rsidP="005526BF">
      <w:pPr>
        <w:jc w:val="both"/>
        <w:rPr>
          <w:rFonts w:ascii="Arial" w:hAnsi="Arial" w:cs="Arial"/>
          <w:sz w:val="20"/>
          <w:szCs w:val="20"/>
          <w:lang w:val="sr-Latn-BA"/>
        </w:rPr>
      </w:pPr>
      <w:r w:rsidRPr="00323EEC">
        <w:rPr>
          <w:rFonts w:ascii="Arial" w:hAnsi="Arial" w:cs="Arial"/>
          <w:sz w:val="20"/>
          <w:szCs w:val="20"/>
          <w:lang w:val="sr-Latn-BA"/>
        </w:rPr>
        <w:t>Kandidati koji su od momenta podnošenja prijave na javni oglas do dana održavanja javnog ispita položili stručni upravni ispit ili javni ispit, ispit opšteg znanja, odnosno ispit koji odgovara pobrojanim ispitima, tj. koji nisu u obavezi polagati javni ispit u skladu sa odredbama člana 13. Odluke, dužni su obavijestiti Agenciju o istom najkasnije do zakazanog termina održavanja javnog ispita, a dokaz o navedenom trebaju neposredno dostaviti Agenciji (ne slati putem pošte), isključivo do početka termina pismenog dijela stručnog ispita. U slučaju da se kandidat ne odazove pozivu na javni ispit, a ne priloži traženi dokaz do pismenog dijela stručnog ispita smatrat će se da je odustao od svoje prijave na navedeni Javni oglas.</w:t>
      </w:r>
    </w:p>
    <w:p w14:paraId="7EB7FC02" w14:textId="734BCB70" w:rsidR="00EC7ECB" w:rsidRPr="00323EEC" w:rsidRDefault="00EC7ECB" w:rsidP="005526BF">
      <w:pPr>
        <w:jc w:val="both"/>
        <w:rPr>
          <w:rFonts w:ascii="Arial" w:hAnsi="Arial" w:cs="Arial"/>
          <w:sz w:val="20"/>
          <w:szCs w:val="20"/>
          <w:lang w:val="sr-Latn-BA"/>
        </w:rPr>
      </w:pPr>
    </w:p>
    <w:p w14:paraId="7711A49B" w14:textId="1B64D0F1" w:rsidR="00EB33F5" w:rsidRPr="00323EEC" w:rsidRDefault="00A923F7" w:rsidP="00910A2D">
      <w:pPr>
        <w:jc w:val="both"/>
        <w:rPr>
          <w:rFonts w:ascii="Arial" w:hAnsi="Arial" w:cs="Arial"/>
          <w:i/>
          <w:iCs/>
          <w:sz w:val="20"/>
          <w:szCs w:val="20"/>
          <w:lang w:val="sr-Latn-BA"/>
        </w:rPr>
      </w:pPr>
      <w:r w:rsidRPr="00323EEC">
        <w:rPr>
          <w:rFonts w:ascii="Arial" w:hAnsi="Arial" w:cs="Arial"/>
          <w:b/>
          <w:bCs/>
          <w:i/>
          <w:iCs/>
          <w:sz w:val="20"/>
          <w:szCs w:val="20"/>
          <w:lang w:val="sr-Latn-BA"/>
        </w:rPr>
        <w:t>Podnošenje elektronske</w:t>
      </w:r>
      <w:r w:rsidRPr="00323EEC">
        <w:rPr>
          <w:rFonts w:ascii="Arial" w:hAnsi="Arial" w:cs="Arial"/>
          <w:i/>
          <w:iCs/>
          <w:sz w:val="20"/>
          <w:szCs w:val="20"/>
          <w:lang w:val="sr-Latn-BA"/>
        </w:rPr>
        <w:t xml:space="preserve"> </w:t>
      </w:r>
      <w:r w:rsidRPr="00323EEC">
        <w:rPr>
          <w:rFonts w:ascii="Arial" w:hAnsi="Arial" w:cs="Arial"/>
          <w:b/>
          <w:bCs/>
          <w:i/>
          <w:iCs/>
          <w:sz w:val="20"/>
          <w:szCs w:val="20"/>
          <w:lang w:val="sr-Latn-BA"/>
        </w:rPr>
        <w:t>prijave</w:t>
      </w:r>
      <w:r w:rsidRPr="00323EEC">
        <w:rPr>
          <w:rFonts w:ascii="Arial" w:hAnsi="Arial" w:cs="Arial"/>
          <w:i/>
          <w:iCs/>
          <w:sz w:val="20"/>
          <w:szCs w:val="20"/>
          <w:lang w:val="sr-Latn-BA"/>
        </w:rPr>
        <w:t xml:space="preserve"> je moguće do isteka krajnjeg roka za prijavu. Kandidatu je omogućeno da kroz sistem može povući svoju prijavu i ponovo je podnijeti sa ažuriranim podacima i doda</w:t>
      </w:r>
      <w:r w:rsidR="00FD5481" w:rsidRPr="00323EEC">
        <w:rPr>
          <w:rFonts w:ascii="Arial" w:hAnsi="Arial" w:cs="Arial"/>
          <w:i/>
          <w:iCs/>
          <w:sz w:val="20"/>
          <w:szCs w:val="20"/>
          <w:lang w:val="sr-Latn-BA"/>
        </w:rPr>
        <w:t>t</w:t>
      </w:r>
      <w:r w:rsidRPr="00323EEC">
        <w:rPr>
          <w:rFonts w:ascii="Arial" w:hAnsi="Arial" w:cs="Arial"/>
          <w:i/>
          <w:iCs/>
          <w:sz w:val="20"/>
          <w:szCs w:val="20"/>
          <w:lang w:val="sr-Latn-BA"/>
        </w:rPr>
        <w:t>im dokumentima sve do isteka krajnjeg roka za prijave.</w:t>
      </w:r>
    </w:p>
    <w:p w14:paraId="5E6C7107" w14:textId="69F4FBB3" w:rsidR="001F69E0" w:rsidRPr="00323EEC" w:rsidRDefault="001F69E0" w:rsidP="00910A2D">
      <w:pPr>
        <w:jc w:val="both"/>
        <w:rPr>
          <w:rFonts w:ascii="Arial" w:hAnsi="Arial" w:cs="Arial"/>
          <w:i/>
          <w:iCs/>
          <w:sz w:val="20"/>
          <w:szCs w:val="20"/>
          <w:lang w:val="sr-Latn-BA"/>
        </w:rPr>
      </w:pPr>
      <w:r w:rsidRPr="00323EEC">
        <w:rPr>
          <w:rFonts w:ascii="Arial" w:hAnsi="Arial" w:cs="Arial"/>
          <w:i/>
          <w:iCs/>
          <w:sz w:val="20"/>
          <w:szCs w:val="20"/>
          <w:lang w:val="sr-Latn-BA"/>
        </w:rPr>
        <w:t>Ukoliko kandidat u sistem ne priloži skenirane dokumente oglasom tražene dokumentacije, kojim dokazuje ispunjavanje opštih i posebnih uslova radnog mjesta na koje se prijavljuje, prijava se neće uzeti u razmatranje.</w:t>
      </w:r>
    </w:p>
    <w:p w14:paraId="522EB6EA" w14:textId="77777777" w:rsidR="00EB33F5" w:rsidRPr="00323EEC" w:rsidRDefault="00EB33F5" w:rsidP="00910A2D">
      <w:pPr>
        <w:jc w:val="both"/>
        <w:rPr>
          <w:rFonts w:ascii="Arial" w:hAnsi="Arial" w:cs="Arial"/>
          <w:sz w:val="20"/>
          <w:szCs w:val="20"/>
          <w:lang w:val="sr-Latn-BA"/>
        </w:rPr>
      </w:pPr>
    </w:p>
    <w:p w14:paraId="4B271C23" w14:textId="08BCCE04" w:rsidR="00F07F7A" w:rsidRPr="00323EEC" w:rsidRDefault="00EB33F5" w:rsidP="00910A2D">
      <w:pPr>
        <w:jc w:val="both"/>
        <w:rPr>
          <w:rFonts w:ascii="Arial" w:hAnsi="Arial" w:cs="Arial"/>
          <w:sz w:val="20"/>
          <w:szCs w:val="20"/>
          <w:lang w:val="sr-Latn-BA"/>
        </w:rPr>
      </w:pPr>
      <w:r w:rsidRPr="00323EEC">
        <w:rPr>
          <w:rFonts w:ascii="Arial" w:hAnsi="Arial" w:cs="Arial"/>
          <w:sz w:val="20"/>
          <w:szCs w:val="20"/>
          <w:lang w:val="sr-Latn-BA"/>
        </w:rPr>
        <w:t>Putem poštanske službe, preporučenom pošiljkom, sva tražena</w:t>
      </w:r>
      <w:r w:rsidR="00F07F7A" w:rsidRPr="00323EEC">
        <w:rPr>
          <w:rFonts w:ascii="Arial" w:hAnsi="Arial" w:cs="Arial"/>
          <w:sz w:val="20"/>
          <w:szCs w:val="20"/>
          <w:lang w:val="sr-Latn-BA"/>
        </w:rPr>
        <w:t xml:space="preserve"> </w:t>
      </w:r>
      <w:r w:rsidR="00644ACA" w:rsidRPr="00323EEC">
        <w:rPr>
          <w:rFonts w:ascii="Arial" w:hAnsi="Arial" w:cs="Arial"/>
          <w:sz w:val="20"/>
          <w:szCs w:val="20"/>
          <w:lang w:val="sr-Latn-BA"/>
        </w:rPr>
        <w:t>dokumenta</w:t>
      </w:r>
      <w:r w:rsidR="00257982" w:rsidRPr="00323EEC">
        <w:rPr>
          <w:rFonts w:ascii="Arial" w:hAnsi="Arial" w:cs="Arial"/>
          <w:sz w:val="20"/>
          <w:szCs w:val="20"/>
          <w:lang w:val="sr-Latn-BA"/>
        </w:rPr>
        <w:t xml:space="preserve"> </w:t>
      </w:r>
      <w:r w:rsidR="00644ACA" w:rsidRPr="00323EEC">
        <w:rPr>
          <w:rFonts w:ascii="Arial" w:hAnsi="Arial" w:cs="Arial"/>
          <w:sz w:val="20"/>
          <w:szCs w:val="20"/>
          <w:lang w:val="sr-Latn-BA"/>
        </w:rPr>
        <w:t>treba</w:t>
      </w:r>
      <w:r w:rsidR="00F07F7A" w:rsidRPr="00323EEC">
        <w:rPr>
          <w:rFonts w:ascii="Arial" w:hAnsi="Arial" w:cs="Arial"/>
          <w:sz w:val="20"/>
          <w:szCs w:val="20"/>
          <w:lang w:val="sr-Latn-BA"/>
        </w:rPr>
        <w:t xml:space="preserve"> </w:t>
      </w:r>
      <w:r w:rsidR="00644ACA" w:rsidRPr="00323EEC">
        <w:rPr>
          <w:rFonts w:ascii="Arial" w:hAnsi="Arial" w:cs="Arial"/>
          <w:b/>
          <w:sz w:val="20"/>
          <w:szCs w:val="20"/>
          <w:lang w:val="sr-Latn-BA"/>
        </w:rPr>
        <w:t>dostaviti</w:t>
      </w:r>
      <w:r w:rsidR="00F07F7A" w:rsidRPr="00323EEC">
        <w:rPr>
          <w:rFonts w:ascii="Arial" w:hAnsi="Arial" w:cs="Arial"/>
          <w:b/>
          <w:sz w:val="20"/>
          <w:szCs w:val="20"/>
          <w:lang w:val="sr-Latn-BA"/>
        </w:rPr>
        <w:t xml:space="preserve"> </w:t>
      </w:r>
      <w:r w:rsidR="00644ACA" w:rsidRPr="00323EEC">
        <w:rPr>
          <w:rFonts w:ascii="Arial" w:hAnsi="Arial" w:cs="Arial"/>
          <w:b/>
          <w:sz w:val="20"/>
          <w:szCs w:val="20"/>
          <w:lang w:val="sr-Latn-BA"/>
        </w:rPr>
        <w:t>najkasnije</w:t>
      </w:r>
      <w:r w:rsidR="00F07F7A" w:rsidRPr="00323EEC">
        <w:rPr>
          <w:rFonts w:ascii="Arial" w:hAnsi="Arial" w:cs="Arial"/>
          <w:b/>
          <w:sz w:val="20"/>
          <w:szCs w:val="20"/>
          <w:lang w:val="sr-Latn-BA"/>
        </w:rPr>
        <w:t xml:space="preserve"> </w:t>
      </w:r>
      <w:r w:rsidR="00644ACA" w:rsidRPr="00323EEC">
        <w:rPr>
          <w:rFonts w:ascii="Arial" w:hAnsi="Arial" w:cs="Arial"/>
          <w:b/>
          <w:sz w:val="20"/>
          <w:szCs w:val="20"/>
          <w:lang w:val="sr-Latn-BA"/>
        </w:rPr>
        <w:t>do</w:t>
      </w:r>
      <w:r w:rsidR="00670BE2" w:rsidRPr="00323EEC">
        <w:rPr>
          <w:rFonts w:ascii="Arial" w:hAnsi="Arial" w:cs="Arial"/>
          <w:b/>
          <w:sz w:val="20"/>
          <w:szCs w:val="20"/>
          <w:lang w:val="sr-Cyrl-BA"/>
        </w:rPr>
        <w:t xml:space="preserve"> </w:t>
      </w:r>
      <w:bookmarkStart w:id="7" w:name="_Hlk125112346"/>
      <w:r w:rsidR="007B5320" w:rsidRPr="007B5320">
        <w:rPr>
          <w:rFonts w:ascii="Arial" w:hAnsi="Arial" w:cs="Arial"/>
          <w:b/>
          <w:sz w:val="20"/>
          <w:szCs w:val="20"/>
          <w:u w:val="single"/>
          <w:lang w:val="sr-Latn-BA"/>
        </w:rPr>
        <w:t>16.11.</w:t>
      </w:r>
      <w:r w:rsidR="004A33E0" w:rsidRPr="007B5320">
        <w:rPr>
          <w:rFonts w:ascii="Arial" w:hAnsi="Arial" w:cs="Arial"/>
          <w:b/>
          <w:sz w:val="20"/>
          <w:szCs w:val="20"/>
          <w:u w:val="single"/>
          <w:lang w:val="sr-Latn-BA"/>
        </w:rPr>
        <w:t>2026</w:t>
      </w:r>
      <w:r w:rsidR="004A33E0" w:rsidRPr="00323EEC">
        <w:rPr>
          <w:rFonts w:ascii="Arial" w:hAnsi="Arial" w:cs="Arial"/>
          <w:b/>
          <w:sz w:val="20"/>
          <w:szCs w:val="20"/>
          <w:u w:val="single"/>
          <w:lang w:val="sr-Latn-BA"/>
        </w:rPr>
        <w:t>.</w:t>
      </w:r>
      <w:r w:rsidR="00F6678D" w:rsidRPr="00323EEC">
        <w:rPr>
          <w:rFonts w:ascii="Arial" w:hAnsi="Arial" w:cs="Arial"/>
          <w:b/>
          <w:sz w:val="20"/>
          <w:szCs w:val="20"/>
          <w:u w:val="single"/>
          <w:lang w:val="sr-Latn-BA"/>
        </w:rPr>
        <w:t xml:space="preserve"> </w:t>
      </w:r>
      <w:bookmarkEnd w:id="7"/>
      <w:r w:rsidR="00644ACA" w:rsidRPr="00323EEC">
        <w:rPr>
          <w:rFonts w:ascii="Arial" w:hAnsi="Arial" w:cs="Arial"/>
          <w:b/>
          <w:sz w:val="20"/>
          <w:szCs w:val="20"/>
          <w:u w:val="single"/>
          <w:lang w:val="sr-Latn-BA"/>
        </w:rPr>
        <w:t>godine</w:t>
      </w:r>
      <w:r w:rsidR="00F07F7A" w:rsidRPr="00323EEC">
        <w:rPr>
          <w:rFonts w:ascii="Arial" w:hAnsi="Arial" w:cs="Arial"/>
          <w:sz w:val="20"/>
          <w:szCs w:val="20"/>
          <w:lang w:val="sr-Latn-BA"/>
        </w:rPr>
        <w:t xml:space="preserve">, </w:t>
      </w:r>
      <w:r w:rsidR="00644ACA" w:rsidRPr="00323EEC">
        <w:rPr>
          <w:rFonts w:ascii="Arial" w:hAnsi="Arial" w:cs="Arial"/>
          <w:sz w:val="20"/>
          <w:szCs w:val="20"/>
          <w:lang w:val="sr-Latn-BA"/>
        </w:rPr>
        <w:t>na</w:t>
      </w:r>
      <w:r w:rsidR="00F07F7A" w:rsidRPr="00323EEC">
        <w:rPr>
          <w:rFonts w:ascii="Arial" w:hAnsi="Arial" w:cs="Arial"/>
          <w:sz w:val="20"/>
          <w:szCs w:val="20"/>
          <w:lang w:val="sr-Latn-BA"/>
        </w:rPr>
        <w:t xml:space="preserve"> </w:t>
      </w:r>
      <w:r w:rsidR="00644ACA" w:rsidRPr="00323EEC">
        <w:rPr>
          <w:rFonts w:ascii="Arial" w:hAnsi="Arial" w:cs="Arial"/>
          <w:sz w:val="20"/>
          <w:szCs w:val="20"/>
          <w:lang w:val="sr-Latn-BA"/>
        </w:rPr>
        <w:t>adresu</w:t>
      </w:r>
      <w:r w:rsidR="00F07F7A" w:rsidRPr="00323EEC">
        <w:rPr>
          <w:rFonts w:ascii="Arial" w:hAnsi="Arial" w:cs="Arial"/>
          <w:sz w:val="20"/>
          <w:szCs w:val="20"/>
          <w:lang w:val="sr-Latn-BA"/>
        </w:rPr>
        <w:t>:</w:t>
      </w:r>
    </w:p>
    <w:p w14:paraId="366F3F3C" w14:textId="77777777" w:rsidR="00F07F7A" w:rsidRPr="00323EEC" w:rsidRDefault="00F07F7A" w:rsidP="00910A2D">
      <w:pPr>
        <w:jc w:val="both"/>
        <w:rPr>
          <w:rFonts w:ascii="Arial" w:hAnsi="Arial" w:cs="Arial"/>
          <w:b/>
          <w:sz w:val="20"/>
          <w:szCs w:val="20"/>
          <w:lang w:val="sr-Latn-BA"/>
        </w:rPr>
      </w:pPr>
    </w:p>
    <w:p w14:paraId="645A0E09" w14:textId="77777777" w:rsidR="00F70727" w:rsidRPr="00F70727" w:rsidRDefault="00F70727" w:rsidP="00F70727">
      <w:pPr>
        <w:jc w:val="both"/>
        <w:rPr>
          <w:rFonts w:ascii="Arial" w:hAnsi="Arial" w:cs="Arial"/>
          <w:b/>
          <w:bCs/>
          <w:sz w:val="20"/>
          <w:szCs w:val="20"/>
          <w:lang w:val="sr-Latn-BA" w:eastAsia="en-US"/>
        </w:rPr>
      </w:pPr>
      <w:r w:rsidRPr="00F70727">
        <w:rPr>
          <w:rFonts w:ascii="Arial" w:hAnsi="Arial" w:cs="Arial"/>
          <w:b/>
          <w:bCs/>
          <w:sz w:val="20"/>
          <w:szCs w:val="20"/>
          <w:lang w:val="sr-Latn-BA" w:eastAsia="en-US"/>
        </w:rPr>
        <w:t>Agencija za državnu službu Bosne i Hercegovine</w:t>
      </w:r>
    </w:p>
    <w:p w14:paraId="6DD96A4D" w14:textId="77777777" w:rsidR="00F70727" w:rsidRPr="00F70727" w:rsidRDefault="00F70727" w:rsidP="00F70727">
      <w:pPr>
        <w:jc w:val="both"/>
        <w:rPr>
          <w:rFonts w:ascii="Arial" w:hAnsi="Arial" w:cs="Arial"/>
          <w:b/>
          <w:bCs/>
          <w:sz w:val="20"/>
          <w:szCs w:val="20"/>
          <w:lang w:val="sr-Latn-BA" w:eastAsia="en-US"/>
        </w:rPr>
      </w:pPr>
      <w:r w:rsidRPr="00F70727">
        <w:rPr>
          <w:rFonts w:ascii="Arial" w:hAnsi="Arial" w:cs="Arial"/>
          <w:b/>
          <w:bCs/>
          <w:sz w:val="20"/>
          <w:szCs w:val="20"/>
          <w:lang w:val="sr-Latn-BA" w:eastAsia="en-US"/>
        </w:rPr>
        <w:t>„Javni oglas za popunjavanje radnih mjesta državnih službenika u Direkciji za evropske integracije Vijeća ministara Bosne i Hercegovine“</w:t>
      </w:r>
    </w:p>
    <w:p w14:paraId="09376E0C" w14:textId="48CFEF8D" w:rsidR="00193370" w:rsidRDefault="00F70727" w:rsidP="00F70727">
      <w:pPr>
        <w:jc w:val="both"/>
        <w:rPr>
          <w:rFonts w:ascii="Arial" w:hAnsi="Arial" w:cs="Arial"/>
          <w:b/>
          <w:bCs/>
          <w:sz w:val="20"/>
          <w:szCs w:val="20"/>
          <w:lang w:val="sr-Latn-BA" w:eastAsia="en-US"/>
        </w:rPr>
      </w:pPr>
      <w:r w:rsidRPr="00F70727">
        <w:rPr>
          <w:rFonts w:ascii="Arial" w:hAnsi="Arial" w:cs="Arial"/>
          <w:b/>
          <w:bCs/>
          <w:sz w:val="20"/>
          <w:szCs w:val="20"/>
          <w:lang w:val="sr-Latn-BA" w:eastAsia="en-US"/>
        </w:rPr>
        <w:t>71000 Sarajevo, Fra Anđela Zvizdovića broj 1</w:t>
      </w:r>
    </w:p>
    <w:p w14:paraId="20DF104A" w14:textId="77777777" w:rsidR="00F70727" w:rsidRPr="00323EEC" w:rsidRDefault="00F70727" w:rsidP="00F70727">
      <w:pPr>
        <w:jc w:val="both"/>
        <w:rPr>
          <w:rFonts w:ascii="Arial" w:hAnsi="Arial" w:cs="Arial"/>
          <w:b/>
          <w:bCs/>
          <w:sz w:val="20"/>
          <w:szCs w:val="20"/>
          <w:lang w:val="sr-Latn-BA" w:eastAsia="en-US"/>
        </w:rPr>
      </w:pPr>
    </w:p>
    <w:p w14:paraId="0ADE261D" w14:textId="77777777" w:rsidR="004B2995" w:rsidRPr="00323EEC" w:rsidRDefault="004B2995" w:rsidP="00910A2D">
      <w:pPr>
        <w:jc w:val="both"/>
        <w:rPr>
          <w:rFonts w:ascii="Arial" w:hAnsi="Arial" w:cs="Arial"/>
          <w:sz w:val="20"/>
          <w:szCs w:val="20"/>
          <w:lang w:val="sr-Latn-BA"/>
        </w:rPr>
      </w:pPr>
      <w:r w:rsidRPr="00323EEC">
        <w:rPr>
          <w:rFonts w:ascii="Arial" w:hAnsi="Arial" w:cs="Arial"/>
          <w:sz w:val="20"/>
          <w:szCs w:val="20"/>
          <w:lang w:val="sr-Latn-BA"/>
        </w:rPr>
        <w:t>Ispunjavanje uslova utvrđenih ovim oglasom računa se danom predaje prijave.</w:t>
      </w:r>
    </w:p>
    <w:p w14:paraId="2B377DA3" w14:textId="1FD09C54" w:rsidR="00A715BB" w:rsidRPr="00323EEC" w:rsidRDefault="004B2995" w:rsidP="00945188">
      <w:pPr>
        <w:jc w:val="both"/>
        <w:rPr>
          <w:rFonts w:ascii="Arial" w:hAnsi="Arial" w:cs="Arial"/>
          <w:b/>
          <w:bCs/>
          <w:sz w:val="20"/>
          <w:szCs w:val="20"/>
          <w:lang w:val="sr-Latn-BA" w:eastAsia="en-US"/>
        </w:rPr>
      </w:pPr>
      <w:r w:rsidRPr="00323EEC">
        <w:rPr>
          <w:rFonts w:ascii="Arial" w:hAnsi="Arial" w:cs="Arial"/>
          <w:sz w:val="20"/>
          <w:szCs w:val="20"/>
          <w:lang w:val="sr-Latn-BA"/>
        </w:rPr>
        <w:t>Nepotpune, neblagovremene i neuredne prijave, prijave kandidata koji ne ispunjavaju uslove ovog oglasa, kao i kopije tražene dokumentacije koje nisu ovjerene, neće se uzimati u razmatranje.</w:t>
      </w:r>
      <w:bookmarkStart w:id="8" w:name="_Hlk115786186"/>
      <w:r w:rsidR="0003132D" w:rsidRPr="00323EEC">
        <w:rPr>
          <w:rFonts w:ascii="Arial" w:hAnsi="Arial" w:cs="Arial"/>
          <w:b/>
          <w:bCs/>
          <w:sz w:val="20"/>
          <w:szCs w:val="20"/>
          <w:lang w:val="sr-Latn-BA" w:eastAsia="en-US"/>
        </w:rPr>
        <w:t xml:space="preserve"> </w:t>
      </w:r>
      <w:bookmarkEnd w:id="8"/>
    </w:p>
    <w:sectPr w:rsidR="00A715BB" w:rsidRPr="00323EEC" w:rsidSect="005D4EA9">
      <w:headerReference w:type="even" r:id="rId16"/>
      <w:headerReference w:type="default" r:id="rId17"/>
      <w:footerReference w:type="even" r:id="rId18"/>
      <w:footerReference w:type="default" r:id="rId19"/>
      <w:headerReference w:type="first" r:id="rId20"/>
      <w:footerReference w:type="first" r:id="rId21"/>
      <w:pgSz w:w="11906" w:h="16838"/>
      <w:pgMar w:top="1134" w:right="1134" w:bottom="1134"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8000C8" w14:textId="77777777" w:rsidR="00910739" w:rsidRDefault="00910739" w:rsidP="00644ACA">
      <w:r>
        <w:separator/>
      </w:r>
    </w:p>
  </w:endnote>
  <w:endnote w:type="continuationSeparator" w:id="0">
    <w:p w14:paraId="77F25171" w14:textId="77777777" w:rsidR="00910739" w:rsidRDefault="00910739" w:rsidP="00644A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tarSymbol">
    <w:altName w:val="Yu Gothic"/>
    <w:charset w:val="80"/>
    <w:family w:val="auto"/>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YDutchR">
    <w:altName w:val="Times New Roman"/>
    <w:charset w:val="00"/>
    <w:family w:val="auto"/>
    <w:pitch w:val="variable"/>
    <w:sig w:usb0="00000007" w:usb1="00000000" w:usb2="00000000" w:usb3="00000000" w:csb0="0000001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535F70" w14:textId="77777777" w:rsidR="00600D07" w:rsidRDefault="00600D0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BD66E5" w14:textId="77777777" w:rsidR="00600D07" w:rsidRDefault="00600D0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6D1C69" w14:textId="77777777" w:rsidR="00600D07" w:rsidRDefault="00600D0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1A5960" w14:textId="77777777" w:rsidR="00910739" w:rsidRDefault="00910739" w:rsidP="00644ACA">
      <w:r>
        <w:separator/>
      </w:r>
    </w:p>
  </w:footnote>
  <w:footnote w:type="continuationSeparator" w:id="0">
    <w:p w14:paraId="4FF2C6D4" w14:textId="77777777" w:rsidR="00910739" w:rsidRDefault="00910739" w:rsidP="00644A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8EBE41" w14:textId="77777777" w:rsidR="00600D07" w:rsidRDefault="00600D0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58B0DB" w14:textId="77777777" w:rsidR="00600D07" w:rsidRDefault="00600D0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1F30FE" w14:textId="77777777" w:rsidR="00600D07" w:rsidRDefault="00600D0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singleLevel"/>
    <w:tmpl w:val="00000001"/>
    <w:name w:val="WW8Num1"/>
    <w:lvl w:ilvl="0">
      <w:start w:val="5"/>
      <w:numFmt w:val="bullet"/>
      <w:lvlText w:val="-"/>
      <w:lvlJc w:val="left"/>
      <w:pPr>
        <w:tabs>
          <w:tab w:val="num" w:pos="555"/>
        </w:tabs>
        <w:ind w:left="555" w:hanging="360"/>
      </w:pPr>
      <w:rPr>
        <w:rFonts w:ascii="Arial" w:hAnsi="Arial"/>
      </w:rPr>
    </w:lvl>
  </w:abstractNum>
  <w:abstractNum w:abstractNumId="1" w15:restartNumberingAfterBreak="0">
    <w:nsid w:val="04EF7ECE"/>
    <w:multiLevelType w:val="hybridMultilevel"/>
    <w:tmpl w:val="CF9AD432"/>
    <w:lvl w:ilvl="0" w:tplc="00000007">
      <w:start w:val="1"/>
      <w:numFmt w:val="bullet"/>
      <w:lvlText w:val="-"/>
      <w:lvlJc w:val="left"/>
      <w:pPr>
        <w:ind w:left="720" w:hanging="360"/>
      </w:pPr>
      <w:rPr>
        <w:rFonts w:ascii="StarSymbol" w:hAnsi="StarSymbol"/>
      </w:rPr>
    </w:lvl>
    <w:lvl w:ilvl="1" w:tplc="141A0003" w:tentative="1">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abstractNum w:abstractNumId="2" w15:restartNumberingAfterBreak="0">
    <w:nsid w:val="05582DBA"/>
    <w:multiLevelType w:val="hybridMultilevel"/>
    <w:tmpl w:val="480678E4"/>
    <w:lvl w:ilvl="0" w:tplc="7EE4970A">
      <w:start w:val="1"/>
      <w:numFmt w:val="bullet"/>
      <w:lvlText w:val=""/>
      <w:lvlJc w:val="left"/>
      <w:pPr>
        <w:tabs>
          <w:tab w:val="num" w:pos="360"/>
        </w:tabs>
        <w:ind w:left="340" w:hanging="340"/>
      </w:pPr>
      <w:rPr>
        <w:rFonts w:ascii="Wingdings" w:hAnsi="Wingdings" w:hint="default"/>
      </w:rPr>
    </w:lvl>
    <w:lvl w:ilvl="1" w:tplc="041A0003" w:tentative="1">
      <w:start w:val="1"/>
      <w:numFmt w:val="bullet"/>
      <w:lvlText w:val="o"/>
      <w:lvlJc w:val="left"/>
      <w:pPr>
        <w:tabs>
          <w:tab w:val="num" w:pos="1440"/>
        </w:tabs>
        <w:ind w:left="1440" w:hanging="360"/>
      </w:pPr>
      <w:rPr>
        <w:rFonts w:ascii="Courier New" w:hAnsi="Courier New" w:cs="Courier New"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cs="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cs="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2D5289E"/>
    <w:multiLevelType w:val="hybridMultilevel"/>
    <w:tmpl w:val="BFD84FA0"/>
    <w:lvl w:ilvl="0" w:tplc="AC606840">
      <w:numFmt w:val="bullet"/>
      <w:lvlText w:val="-"/>
      <w:lvlJc w:val="left"/>
      <w:pPr>
        <w:ind w:left="720" w:hanging="360"/>
      </w:pPr>
      <w:rPr>
        <w:rFonts w:ascii="Arial" w:eastAsia="Times New Roman" w:hAnsi="Arial" w:cs="Arial" w:hint="default"/>
        <w:b w:val="0"/>
        <w:i w:val="0"/>
        <w:u w:val="no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5033CF9"/>
    <w:multiLevelType w:val="hybridMultilevel"/>
    <w:tmpl w:val="2E06F7B6"/>
    <w:lvl w:ilvl="0" w:tplc="4DD8DBE2">
      <w:numFmt w:val="bullet"/>
      <w:lvlText w:val="-"/>
      <w:lvlJc w:val="left"/>
      <w:pPr>
        <w:ind w:left="720" w:hanging="360"/>
      </w:pPr>
      <w:rPr>
        <w:rFonts w:ascii="Arial" w:eastAsia="Calibri" w:hAnsi="Arial" w:cs="Arial" w:hint="default"/>
      </w:rPr>
    </w:lvl>
    <w:lvl w:ilvl="1" w:tplc="0C1A0003" w:tentative="1">
      <w:start w:val="1"/>
      <w:numFmt w:val="bullet"/>
      <w:lvlText w:val="o"/>
      <w:lvlJc w:val="left"/>
      <w:pPr>
        <w:ind w:left="1440" w:hanging="360"/>
      </w:pPr>
      <w:rPr>
        <w:rFonts w:ascii="Courier New" w:hAnsi="Courier New" w:cs="Courier New" w:hint="default"/>
      </w:rPr>
    </w:lvl>
    <w:lvl w:ilvl="2" w:tplc="0C1A0005" w:tentative="1">
      <w:start w:val="1"/>
      <w:numFmt w:val="bullet"/>
      <w:lvlText w:val=""/>
      <w:lvlJc w:val="left"/>
      <w:pPr>
        <w:ind w:left="2160" w:hanging="360"/>
      </w:pPr>
      <w:rPr>
        <w:rFonts w:ascii="Wingdings" w:hAnsi="Wingdings" w:hint="default"/>
      </w:rPr>
    </w:lvl>
    <w:lvl w:ilvl="3" w:tplc="0C1A0001" w:tentative="1">
      <w:start w:val="1"/>
      <w:numFmt w:val="bullet"/>
      <w:lvlText w:val=""/>
      <w:lvlJc w:val="left"/>
      <w:pPr>
        <w:ind w:left="2880" w:hanging="360"/>
      </w:pPr>
      <w:rPr>
        <w:rFonts w:ascii="Symbol" w:hAnsi="Symbol" w:hint="default"/>
      </w:rPr>
    </w:lvl>
    <w:lvl w:ilvl="4" w:tplc="0C1A0003" w:tentative="1">
      <w:start w:val="1"/>
      <w:numFmt w:val="bullet"/>
      <w:lvlText w:val="o"/>
      <w:lvlJc w:val="left"/>
      <w:pPr>
        <w:ind w:left="3600" w:hanging="360"/>
      </w:pPr>
      <w:rPr>
        <w:rFonts w:ascii="Courier New" w:hAnsi="Courier New" w:cs="Courier New" w:hint="default"/>
      </w:rPr>
    </w:lvl>
    <w:lvl w:ilvl="5" w:tplc="0C1A0005" w:tentative="1">
      <w:start w:val="1"/>
      <w:numFmt w:val="bullet"/>
      <w:lvlText w:val=""/>
      <w:lvlJc w:val="left"/>
      <w:pPr>
        <w:ind w:left="4320" w:hanging="360"/>
      </w:pPr>
      <w:rPr>
        <w:rFonts w:ascii="Wingdings" w:hAnsi="Wingdings" w:hint="default"/>
      </w:rPr>
    </w:lvl>
    <w:lvl w:ilvl="6" w:tplc="0C1A0001" w:tentative="1">
      <w:start w:val="1"/>
      <w:numFmt w:val="bullet"/>
      <w:lvlText w:val=""/>
      <w:lvlJc w:val="left"/>
      <w:pPr>
        <w:ind w:left="5040" w:hanging="360"/>
      </w:pPr>
      <w:rPr>
        <w:rFonts w:ascii="Symbol" w:hAnsi="Symbol" w:hint="default"/>
      </w:rPr>
    </w:lvl>
    <w:lvl w:ilvl="7" w:tplc="0C1A0003" w:tentative="1">
      <w:start w:val="1"/>
      <w:numFmt w:val="bullet"/>
      <w:lvlText w:val="o"/>
      <w:lvlJc w:val="left"/>
      <w:pPr>
        <w:ind w:left="5760" w:hanging="360"/>
      </w:pPr>
      <w:rPr>
        <w:rFonts w:ascii="Courier New" w:hAnsi="Courier New" w:cs="Courier New" w:hint="default"/>
      </w:rPr>
    </w:lvl>
    <w:lvl w:ilvl="8" w:tplc="0C1A0005" w:tentative="1">
      <w:start w:val="1"/>
      <w:numFmt w:val="bullet"/>
      <w:lvlText w:val=""/>
      <w:lvlJc w:val="left"/>
      <w:pPr>
        <w:ind w:left="6480" w:hanging="360"/>
      </w:pPr>
      <w:rPr>
        <w:rFonts w:ascii="Wingdings" w:hAnsi="Wingdings" w:hint="default"/>
      </w:rPr>
    </w:lvl>
  </w:abstractNum>
  <w:abstractNum w:abstractNumId="5" w15:restartNumberingAfterBreak="0">
    <w:nsid w:val="17303D99"/>
    <w:multiLevelType w:val="hybridMultilevel"/>
    <w:tmpl w:val="4A7CD366"/>
    <w:lvl w:ilvl="0" w:tplc="39DE6F54">
      <w:numFmt w:val="bullet"/>
      <w:lvlText w:val="-"/>
      <w:lvlJc w:val="left"/>
      <w:pPr>
        <w:ind w:left="720" w:hanging="360"/>
      </w:pPr>
      <w:rPr>
        <w:rFonts w:ascii="Arial" w:eastAsia="Times New Roman" w:hAnsi="Arial" w:cs="Arial" w:hint="default"/>
      </w:rPr>
    </w:lvl>
    <w:lvl w:ilvl="1" w:tplc="141A0003" w:tentative="1">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abstractNum w:abstractNumId="6" w15:restartNumberingAfterBreak="0">
    <w:nsid w:val="18327B47"/>
    <w:multiLevelType w:val="hybridMultilevel"/>
    <w:tmpl w:val="3C620962"/>
    <w:lvl w:ilvl="0" w:tplc="B3F66B14">
      <w:numFmt w:val="bullet"/>
      <w:lvlText w:val="-"/>
      <w:lvlJc w:val="left"/>
      <w:pPr>
        <w:ind w:left="720" w:hanging="360"/>
      </w:pPr>
      <w:rPr>
        <w:rFonts w:ascii="Arial" w:eastAsiaTheme="minorHAnsi" w:hAnsi="Arial" w:cs="Arial" w:hint="default"/>
      </w:rPr>
    </w:lvl>
    <w:lvl w:ilvl="1" w:tplc="181A0003" w:tentative="1">
      <w:start w:val="1"/>
      <w:numFmt w:val="bullet"/>
      <w:lvlText w:val="o"/>
      <w:lvlJc w:val="left"/>
      <w:pPr>
        <w:ind w:left="1440" w:hanging="360"/>
      </w:pPr>
      <w:rPr>
        <w:rFonts w:ascii="Courier New" w:hAnsi="Courier New" w:cs="Courier New" w:hint="default"/>
      </w:rPr>
    </w:lvl>
    <w:lvl w:ilvl="2" w:tplc="181A0005" w:tentative="1">
      <w:start w:val="1"/>
      <w:numFmt w:val="bullet"/>
      <w:lvlText w:val=""/>
      <w:lvlJc w:val="left"/>
      <w:pPr>
        <w:ind w:left="2160" w:hanging="360"/>
      </w:pPr>
      <w:rPr>
        <w:rFonts w:ascii="Wingdings" w:hAnsi="Wingdings" w:hint="default"/>
      </w:rPr>
    </w:lvl>
    <w:lvl w:ilvl="3" w:tplc="181A0001" w:tentative="1">
      <w:start w:val="1"/>
      <w:numFmt w:val="bullet"/>
      <w:lvlText w:val=""/>
      <w:lvlJc w:val="left"/>
      <w:pPr>
        <w:ind w:left="2880" w:hanging="360"/>
      </w:pPr>
      <w:rPr>
        <w:rFonts w:ascii="Symbol" w:hAnsi="Symbol" w:hint="default"/>
      </w:rPr>
    </w:lvl>
    <w:lvl w:ilvl="4" w:tplc="181A0003" w:tentative="1">
      <w:start w:val="1"/>
      <w:numFmt w:val="bullet"/>
      <w:lvlText w:val="o"/>
      <w:lvlJc w:val="left"/>
      <w:pPr>
        <w:ind w:left="3600" w:hanging="360"/>
      </w:pPr>
      <w:rPr>
        <w:rFonts w:ascii="Courier New" w:hAnsi="Courier New" w:cs="Courier New" w:hint="default"/>
      </w:rPr>
    </w:lvl>
    <w:lvl w:ilvl="5" w:tplc="181A0005" w:tentative="1">
      <w:start w:val="1"/>
      <w:numFmt w:val="bullet"/>
      <w:lvlText w:val=""/>
      <w:lvlJc w:val="left"/>
      <w:pPr>
        <w:ind w:left="4320" w:hanging="360"/>
      </w:pPr>
      <w:rPr>
        <w:rFonts w:ascii="Wingdings" w:hAnsi="Wingdings" w:hint="default"/>
      </w:rPr>
    </w:lvl>
    <w:lvl w:ilvl="6" w:tplc="181A0001" w:tentative="1">
      <w:start w:val="1"/>
      <w:numFmt w:val="bullet"/>
      <w:lvlText w:val=""/>
      <w:lvlJc w:val="left"/>
      <w:pPr>
        <w:ind w:left="5040" w:hanging="360"/>
      </w:pPr>
      <w:rPr>
        <w:rFonts w:ascii="Symbol" w:hAnsi="Symbol" w:hint="default"/>
      </w:rPr>
    </w:lvl>
    <w:lvl w:ilvl="7" w:tplc="181A0003" w:tentative="1">
      <w:start w:val="1"/>
      <w:numFmt w:val="bullet"/>
      <w:lvlText w:val="o"/>
      <w:lvlJc w:val="left"/>
      <w:pPr>
        <w:ind w:left="5760" w:hanging="360"/>
      </w:pPr>
      <w:rPr>
        <w:rFonts w:ascii="Courier New" w:hAnsi="Courier New" w:cs="Courier New" w:hint="default"/>
      </w:rPr>
    </w:lvl>
    <w:lvl w:ilvl="8" w:tplc="181A0005" w:tentative="1">
      <w:start w:val="1"/>
      <w:numFmt w:val="bullet"/>
      <w:lvlText w:val=""/>
      <w:lvlJc w:val="left"/>
      <w:pPr>
        <w:ind w:left="6480" w:hanging="360"/>
      </w:pPr>
      <w:rPr>
        <w:rFonts w:ascii="Wingdings" w:hAnsi="Wingdings" w:hint="default"/>
      </w:rPr>
    </w:lvl>
  </w:abstractNum>
  <w:abstractNum w:abstractNumId="7" w15:restartNumberingAfterBreak="0">
    <w:nsid w:val="20662444"/>
    <w:multiLevelType w:val="hybridMultilevel"/>
    <w:tmpl w:val="A7026568"/>
    <w:lvl w:ilvl="0" w:tplc="7CEA7E3E">
      <w:start w:val="5"/>
      <w:numFmt w:val="bullet"/>
      <w:lvlText w:val="-"/>
      <w:lvlJc w:val="left"/>
      <w:pPr>
        <w:tabs>
          <w:tab w:val="num" w:pos="720"/>
        </w:tabs>
        <w:ind w:left="720" w:hanging="360"/>
      </w:pPr>
      <w:rPr>
        <w:rFonts w:ascii="Times New Roman" w:eastAsia="Times New Roman" w:hAnsi="Times New Roman" w:cs="Times New Roman" w:hint="default"/>
      </w:rPr>
    </w:lvl>
    <w:lvl w:ilvl="1" w:tplc="041A0003" w:tentative="1">
      <w:start w:val="1"/>
      <w:numFmt w:val="bullet"/>
      <w:lvlText w:val="o"/>
      <w:lvlJc w:val="left"/>
      <w:pPr>
        <w:tabs>
          <w:tab w:val="num" w:pos="1440"/>
        </w:tabs>
        <w:ind w:left="1440" w:hanging="360"/>
      </w:pPr>
      <w:rPr>
        <w:rFonts w:ascii="Courier New" w:hAnsi="Courier New"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1B847BC"/>
    <w:multiLevelType w:val="hybridMultilevel"/>
    <w:tmpl w:val="6576D9AA"/>
    <w:lvl w:ilvl="0" w:tplc="31C2268C">
      <w:start w:val="1"/>
      <w:numFmt w:val="bullet"/>
      <w:lvlText w:val=""/>
      <w:lvlJc w:val="left"/>
      <w:pPr>
        <w:ind w:left="720" w:hanging="360"/>
      </w:pPr>
      <w:rPr>
        <w:rFonts w:ascii="Symbol" w:hAnsi="Symbol" w:hint="default"/>
      </w:rPr>
    </w:lvl>
    <w:lvl w:ilvl="1" w:tplc="141A0003" w:tentative="1">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abstractNum w:abstractNumId="9" w15:restartNumberingAfterBreak="0">
    <w:nsid w:val="22472EF6"/>
    <w:multiLevelType w:val="hybridMultilevel"/>
    <w:tmpl w:val="BC7C5A54"/>
    <w:lvl w:ilvl="0" w:tplc="9AB0CCE6">
      <w:start w:val="1"/>
      <w:numFmt w:val="bullet"/>
      <w:lvlText w:val=""/>
      <w:lvlJc w:val="left"/>
      <w:pPr>
        <w:tabs>
          <w:tab w:val="num" w:pos="360"/>
        </w:tabs>
        <w:ind w:left="340" w:hanging="34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0" w15:restartNumberingAfterBreak="0">
    <w:nsid w:val="2EB22EFD"/>
    <w:multiLevelType w:val="hybridMultilevel"/>
    <w:tmpl w:val="85046D2A"/>
    <w:lvl w:ilvl="0" w:tplc="F46A141E">
      <w:start w:val="1"/>
      <w:numFmt w:val="bullet"/>
      <w:lvlText w:val=""/>
      <w:lvlJc w:val="left"/>
      <w:pPr>
        <w:tabs>
          <w:tab w:val="num" w:pos="360"/>
        </w:tabs>
        <w:ind w:left="340" w:hanging="340"/>
      </w:pPr>
      <w:rPr>
        <w:rFonts w:ascii="Wingdings" w:hAnsi="Wingdings" w:hint="default"/>
      </w:rPr>
    </w:lvl>
    <w:lvl w:ilvl="1" w:tplc="41E2F8C6">
      <w:start w:val="1"/>
      <w:numFmt w:val="bullet"/>
      <w:lvlText w:val=""/>
      <w:lvlJc w:val="left"/>
      <w:pPr>
        <w:tabs>
          <w:tab w:val="num" w:pos="360"/>
        </w:tabs>
        <w:ind w:left="340" w:hanging="340"/>
      </w:pPr>
      <w:rPr>
        <w:rFonts w:ascii="Wingdings" w:hAnsi="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4DD3F32"/>
    <w:multiLevelType w:val="multilevel"/>
    <w:tmpl w:val="2C7AAB7C"/>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4199478F"/>
    <w:multiLevelType w:val="hybridMultilevel"/>
    <w:tmpl w:val="EB48EBA2"/>
    <w:lvl w:ilvl="0" w:tplc="E57454FC">
      <w:start w:val="1"/>
      <w:numFmt w:val="bullet"/>
      <w:lvlText w:val=""/>
      <w:lvlJc w:val="left"/>
      <w:pPr>
        <w:ind w:left="720" w:hanging="360"/>
      </w:pPr>
      <w:rPr>
        <w:rFonts w:ascii="Symbol" w:hAnsi="Symbol" w:hint="default"/>
      </w:rPr>
    </w:lvl>
    <w:lvl w:ilvl="1" w:tplc="0C1A0003" w:tentative="1">
      <w:start w:val="1"/>
      <w:numFmt w:val="bullet"/>
      <w:lvlText w:val="o"/>
      <w:lvlJc w:val="left"/>
      <w:pPr>
        <w:ind w:left="1440" w:hanging="360"/>
      </w:pPr>
      <w:rPr>
        <w:rFonts w:ascii="Courier New" w:hAnsi="Courier New" w:cs="Courier New" w:hint="default"/>
      </w:rPr>
    </w:lvl>
    <w:lvl w:ilvl="2" w:tplc="0C1A0005" w:tentative="1">
      <w:start w:val="1"/>
      <w:numFmt w:val="bullet"/>
      <w:lvlText w:val=""/>
      <w:lvlJc w:val="left"/>
      <w:pPr>
        <w:ind w:left="2160" w:hanging="360"/>
      </w:pPr>
      <w:rPr>
        <w:rFonts w:ascii="Wingdings" w:hAnsi="Wingdings" w:hint="default"/>
      </w:rPr>
    </w:lvl>
    <w:lvl w:ilvl="3" w:tplc="0C1A0001" w:tentative="1">
      <w:start w:val="1"/>
      <w:numFmt w:val="bullet"/>
      <w:lvlText w:val=""/>
      <w:lvlJc w:val="left"/>
      <w:pPr>
        <w:ind w:left="2880" w:hanging="360"/>
      </w:pPr>
      <w:rPr>
        <w:rFonts w:ascii="Symbol" w:hAnsi="Symbol" w:hint="default"/>
      </w:rPr>
    </w:lvl>
    <w:lvl w:ilvl="4" w:tplc="0C1A0003" w:tentative="1">
      <w:start w:val="1"/>
      <w:numFmt w:val="bullet"/>
      <w:lvlText w:val="o"/>
      <w:lvlJc w:val="left"/>
      <w:pPr>
        <w:ind w:left="3600" w:hanging="360"/>
      </w:pPr>
      <w:rPr>
        <w:rFonts w:ascii="Courier New" w:hAnsi="Courier New" w:cs="Courier New" w:hint="default"/>
      </w:rPr>
    </w:lvl>
    <w:lvl w:ilvl="5" w:tplc="0C1A0005" w:tentative="1">
      <w:start w:val="1"/>
      <w:numFmt w:val="bullet"/>
      <w:lvlText w:val=""/>
      <w:lvlJc w:val="left"/>
      <w:pPr>
        <w:ind w:left="4320" w:hanging="360"/>
      </w:pPr>
      <w:rPr>
        <w:rFonts w:ascii="Wingdings" w:hAnsi="Wingdings" w:hint="default"/>
      </w:rPr>
    </w:lvl>
    <w:lvl w:ilvl="6" w:tplc="0C1A0001" w:tentative="1">
      <w:start w:val="1"/>
      <w:numFmt w:val="bullet"/>
      <w:lvlText w:val=""/>
      <w:lvlJc w:val="left"/>
      <w:pPr>
        <w:ind w:left="5040" w:hanging="360"/>
      </w:pPr>
      <w:rPr>
        <w:rFonts w:ascii="Symbol" w:hAnsi="Symbol" w:hint="default"/>
      </w:rPr>
    </w:lvl>
    <w:lvl w:ilvl="7" w:tplc="0C1A0003" w:tentative="1">
      <w:start w:val="1"/>
      <w:numFmt w:val="bullet"/>
      <w:lvlText w:val="o"/>
      <w:lvlJc w:val="left"/>
      <w:pPr>
        <w:ind w:left="5760" w:hanging="360"/>
      </w:pPr>
      <w:rPr>
        <w:rFonts w:ascii="Courier New" w:hAnsi="Courier New" w:cs="Courier New" w:hint="default"/>
      </w:rPr>
    </w:lvl>
    <w:lvl w:ilvl="8" w:tplc="0C1A0005" w:tentative="1">
      <w:start w:val="1"/>
      <w:numFmt w:val="bullet"/>
      <w:lvlText w:val=""/>
      <w:lvlJc w:val="left"/>
      <w:pPr>
        <w:ind w:left="6480" w:hanging="360"/>
      </w:pPr>
      <w:rPr>
        <w:rFonts w:ascii="Wingdings" w:hAnsi="Wingdings" w:hint="default"/>
      </w:rPr>
    </w:lvl>
  </w:abstractNum>
  <w:abstractNum w:abstractNumId="13" w15:restartNumberingAfterBreak="0">
    <w:nsid w:val="44EA74CD"/>
    <w:multiLevelType w:val="hybridMultilevel"/>
    <w:tmpl w:val="7304D872"/>
    <w:lvl w:ilvl="0" w:tplc="31C2268C">
      <w:start w:val="1"/>
      <w:numFmt w:val="bullet"/>
      <w:lvlText w:val=""/>
      <w:lvlJc w:val="left"/>
      <w:pPr>
        <w:ind w:left="720" w:hanging="360"/>
      </w:pPr>
      <w:rPr>
        <w:rFonts w:ascii="Symbol" w:hAnsi="Symbol" w:hint="default"/>
      </w:rPr>
    </w:lvl>
    <w:lvl w:ilvl="1" w:tplc="141A0003" w:tentative="1">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abstractNum w:abstractNumId="14" w15:restartNumberingAfterBreak="0">
    <w:nsid w:val="497D0BFB"/>
    <w:multiLevelType w:val="hybridMultilevel"/>
    <w:tmpl w:val="68E81592"/>
    <w:lvl w:ilvl="0" w:tplc="D462600E">
      <w:start w:val="1"/>
      <w:numFmt w:val="bullet"/>
      <w:lvlText w:val=""/>
      <w:lvlJc w:val="left"/>
      <w:pPr>
        <w:tabs>
          <w:tab w:val="num" w:pos="360"/>
        </w:tabs>
        <w:ind w:left="340" w:hanging="340"/>
      </w:pPr>
      <w:rPr>
        <w:rFonts w:ascii="Wingdings" w:hAnsi="Wingdings" w:hint="default"/>
      </w:rPr>
    </w:lvl>
    <w:lvl w:ilvl="1" w:tplc="40FA1B56">
      <w:start w:val="1"/>
      <w:numFmt w:val="bullet"/>
      <w:lvlText w:val=""/>
      <w:lvlJc w:val="left"/>
      <w:pPr>
        <w:tabs>
          <w:tab w:val="num" w:pos="1800"/>
        </w:tabs>
        <w:ind w:left="1780" w:hanging="340"/>
      </w:pPr>
      <w:rPr>
        <w:rFonts w:ascii="Wingdings" w:hAnsi="Wingdings"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5" w15:restartNumberingAfterBreak="0">
    <w:nsid w:val="567A5504"/>
    <w:multiLevelType w:val="hybridMultilevel"/>
    <w:tmpl w:val="727EC4AA"/>
    <w:lvl w:ilvl="0" w:tplc="E57454FC">
      <w:start w:val="1"/>
      <w:numFmt w:val="bullet"/>
      <w:lvlText w:val=""/>
      <w:lvlJc w:val="left"/>
      <w:pPr>
        <w:ind w:left="720" w:hanging="360"/>
      </w:pPr>
      <w:rPr>
        <w:rFonts w:ascii="Symbol" w:hAnsi="Symbol" w:hint="default"/>
      </w:rPr>
    </w:lvl>
    <w:lvl w:ilvl="1" w:tplc="0C1A0003" w:tentative="1">
      <w:start w:val="1"/>
      <w:numFmt w:val="bullet"/>
      <w:lvlText w:val="o"/>
      <w:lvlJc w:val="left"/>
      <w:pPr>
        <w:ind w:left="1440" w:hanging="360"/>
      </w:pPr>
      <w:rPr>
        <w:rFonts w:ascii="Courier New" w:hAnsi="Courier New" w:cs="Courier New" w:hint="default"/>
      </w:rPr>
    </w:lvl>
    <w:lvl w:ilvl="2" w:tplc="0C1A0005" w:tentative="1">
      <w:start w:val="1"/>
      <w:numFmt w:val="bullet"/>
      <w:lvlText w:val=""/>
      <w:lvlJc w:val="left"/>
      <w:pPr>
        <w:ind w:left="2160" w:hanging="360"/>
      </w:pPr>
      <w:rPr>
        <w:rFonts w:ascii="Wingdings" w:hAnsi="Wingdings" w:hint="default"/>
      </w:rPr>
    </w:lvl>
    <w:lvl w:ilvl="3" w:tplc="0C1A0001" w:tentative="1">
      <w:start w:val="1"/>
      <w:numFmt w:val="bullet"/>
      <w:lvlText w:val=""/>
      <w:lvlJc w:val="left"/>
      <w:pPr>
        <w:ind w:left="2880" w:hanging="360"/>
      </w:pPr>
      <w:rPr>
        <w:rFonts w:ascii="Symbol" w:hAnsi="Symbol" w:hint="default"/>
      </w:rPr>
    </w:lvl>
    <w:lvl w:ilvl="4" w:tplc="0C1A0003" w:tentative="1">
      <w:start w:val="1"/>
      <w:numFmt w:val="bullet"/>
      <w:lvlText w:val="o"/>
      <w:lvlJc w:val="left"/>
      <w:pPr>
        <w:ind w:left="3600" w:hanging="360"/>
      </w:pPr>
      <w:rPr>
        <w:rFonts w:ascii="Courier New" w:hAnsi="Courier New" w:cs="Courier New" w:hint="default"/>
      </w:rPr>
    </w:lvl>
    <w:lvl w:ilvl="5" w:tplc="0C1A0005" w:tentative="1">
      <w:start w:val="1"/>
      <w:numFmt w:val="bullet"/>
      <w:lvlText w:val=""/>
      <w:lvlJc w:val="left"/>
      <w:pPr>
        <w:ind w:left="4320" w:hanging="360"/>
      </w:pPr>
      <w:rPr>
        <w:rFonts w:ascii="Wingdings" w:hAnsi="Wingdings" w:hint="default"/>
      </w:rPr>
    </w:lvl>
    <w:lvl w:ilvl="6" w:tplc="0C1A0001" w:tentative="1">
      <w:start w:val="1"/>
      <w:numFmt w:val="bullet"/>
      <w:lvlText w:val=""/>
      <w:lvlJc w:val="left"/>
      <w:pPr>
        <w:ind w:left="5040" w:hanging="360"/>
      </w:pPr>
      <w:rPr>
        <w:rFonts w:ascii="Symbol" w:hAnsi="Symbol" w:hint="default"/>
      </w:rPr>
    </w:lvl>
    <w:lvl w:ilvl="7" w:tplc="0C1A0003" w:tentative="1">
      <w:start w:val="1"/>
      <w:numFmt w:val="bullet"/>
      <w:lvlText w:val="o"/>
      <w:lvlJc w:val="left"/>
      <w:pPr>
        <w:ind w:left="5760" w:hanging="360"/>
      </w:pPr>
      <w:rPr>
        <w:rFonts w:ascii="Courier New" w:hAnsi="Courier New" w:cs="Courier New" w:hint="default"/>
      </w:rPr>
    </w:lvl>
    <w:lvl w:ilvl="8" w:tplc="0C1A0005" w:tentative="1">
      <w:start w:val="1"/>
      <w:numFmt w:val="bullet"/>
      <w:lvlText w:val=""/>
      <w:lvlJc w:val="left"/>
      <w:pPr>
        <w:ind w:left="6480" w:hanging="360"/>
      </w:pPr>
      <w:rPr>
        <w:rFonts w:ascii="Wingdings" w:hAnsi="Wingdings" w:hint="default"/>
      </w:rPr>
    </w:lvl>
  </w:abstractNum>
  <w:abstractNum w:abstractNumId="16" w15:restartNumberingAfterBreak="0">
    <w:nsid w:val="5A355AC1"/>
    <w:multiLevelType w:val="multilevel"/>
    <w:tmpl w:val="90F0EA3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7" w15:restartNumberingAfterBreak="0">
    <w:nsid w:val="5C3E02D2"/>
    <w:multiLevelType w:val="hybridMultilevel"/>
    <w:tmpl w:val="1430BDBE"/>
    <w:lvl w:ilvl="0" w:tplc="E1A88D4A">
      <w:start w:val="1"/>
      <w:numFmt w:val="bullet"/>
      <w:lvlText w:val=""/>
      <w:lvlJc w:val="left"/>
      <w:pPr>
        <w:tabs>
          <w:tab w:val="num" w:pos="360"/>
        </w:tabs>
        <w:ind w:left="340" w:hanging="340"/>
      </w:pPr>
      <w:rPr>
        <w:rFonts w:ascii="Wingdings" w:hAnsi="Wingdings" w:hint="default"/>
      </w:rPr>
    </w:lvl>
    <w:lvl w:ilvl="1" w:tplc="C0785712">
      <w:start w:val="1"/>
      <w:numFmt w:val="bullet"/>
      <w:lvlText w:val=""/>
      <w:lvlJc w:val="left"/>
      <w:pPr>
        <w:tabs>
          <w:tab w:val="num" w:pos="360"/>
        </w:tabs>
        <w:ind w:left="340" w:hanging="340"/>
      </w:pPr>
      <w:rPr>
        <w:rFonts w:ascii="Wingdings" w:hAnsi="Wingdings" w:hint="default"/>
      </w:r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8" w15:restartNumberingAfterBreak="0">
    <w:nsid w:val="65C46BDE"/>
    <w:multiLevelType w:val="hybridMultilevel"/>
    <w:tmpl w:val="0F6031D2"/>
    <w:lvl w:ilvl="0" w:tplc="BB3A2BF8">
      <w:numFmt w:val="bullet"/>
      <w:lvlText w:val="-"/>
      <w:lvlJc w:val="left"/>
      <w:pPr>
        <w:ind w:left="420" w:hanging="360"/>
      </w:pPr>
      <w:rPr>
        <w:rFonts w:ascii="Arial" w:eastAsia="Times New Roman" w:hAnsi="Arial" w:cs="Arial" w:hint="default"/>
      </w:rPr>
    </w:lvl>
    <w:lvl w:ilvl="1" w:tplc="141A0003">
      <w:start w:val="1"/>
      <w:numFmt w:val="bullet"/>
      <w:lvlText w:val="o"/>
      <w:lvlJc w:val="left"/>
      <w:pPr>
        <w:ind w:left="1140" w:hanging="360"/>
      </w:pPr>
      <w:rPr>
        <w:rFonts w:ascii="Courier New" w:hAnsi="Courier New" w:cs="Courier New" w:hint="default"/>
      </w:rPr>
    </w:lvl>
    <w:lvl w:ilvl="2" w:tplc="141A0005">
      <w:start w:val="1"/>
      <w:numFmt w:val="bullet"/>
      <w:lvlText w:val=""/>
      <w:lvlJc w:val="left"/>
      <w:pPr>
        <w:ind w:left="1860" w:hanging="360"/>
      </w:pPr>
      <w:rPr>
        <w:rFonts w:ascii="Wingdings" w:hAnsi="Wingdings" w:hint="default"/>
      </w:rPr>
    </w:lvl>
    <w:lvl w:ilvl="3" w:tplc="141A0001">
      <w:start w:val="1"/>
      <w:numFmt w:val="bullet"/>
      <w:lvlText w:val=""/>
      <w:lvlJc w:val="left"/>
      <w:pPr>
        <w:ind w:left="2580" w:hanging="360"/>
      </w:pPr>
      <w:rPr>
        <w:rFonts w:ascii="Symbol" w:hAnsi="Symbol" w:hint="default"/>
      </w:rPr>
    </w:lvl>
    <w:lvl w:ilvl="4" w:tplc="141A0003">
      <w:start w:val="1"/>
      <w:numFmt w:val="bullet"/>
      <w:lvlText w:val="o"/>
      <w:lvlJc w:val="left"/>
      <w:pPr>
        <w:ind w:left="3300" w:hanging="360"/>
      </w:pPr>
      <w:rPr>
        <w:rFonts w:ascii="Courier New" w:hAnsi="Courier New" w:cs="Courier New" w:hint="default"/>
      </w:rPr>
    </w:lvl>
    <w:lvl w:ilvl="5" w:tplc="141A0005">
      <w:start w:val="1"/>
      <w:numFmt w:val="bullet"/>
      <w:lvlText w:val=""/>
      <w:lvlJc w:val="left"/>
      <w:pPr>
        <w:ind w:left="4020" w:hanging="360"/>
      </w:pPr>
      <w:rPr>
        <w:rFonts w:ascii="Wingdings" w:hAnsi="Wingdings" w:hint="default"/>
      </w:rPr>
    </w:lvl>
    <w:lvl w:ilvl="6" w:tplc="141A0001">
      <w:start w:val="1"/>
      <w:numFmt w:val="bullet"/>
      <w:lvlText w:val=""/>
      <w:lvlJc w:val="left"/>
      <w:pPr>
        <w:ind w:left="4740" w:hanging="360"/>
      </w:pPr>
      <w:rPr>
        <w:rFonts w:ascii="Symbol" w:hAnsi="Symbol" w:hint="default"/>
      </w:rPr>
    </w:lvl>
    <w:lvl w:ilvl="7" w:tplc="141A0003">
      <w:start w:val="1"/>
      <w:numFmt w:val="bullet"/>
      <w:lvlText w:val="o"/>
      <w:lvlJc w:val="left"/>
      <w:pPr>
        <w:ind w:left="5460" w:hanging="360"/>
      </w:pPr>
      <w:rPr>
        <w:rFonts w:ascii="Courier New" w:hAnsi="Courier New" w:cs="Courier New" w:hint="default"/>
      </w:rPr>
    </w:lvl>
    <w:lvl w:ilvl="8" w:tplc="141A0005">
      <w:start w:val="1"/>
      <w:numFmt w:val="bullet"/>
      <w:lvlText w:val=""/>
      <w:lvlJc w:val="left"/>
      <w:pPr>
        <w:ind w:left="6180" w:hanging="360"/>
      </w:pPr>
      <w:rPr>
        <w:rFonts w:ascii="Wingdings" w:hAnsi="Wingdings" w:hint="default"/>
      </w:rPr>
    </w:lvl>
  </w:abstractNum>
  <w:abstractNum w:abstractNumId="19" w15:restartNumberingAfterBreak="0">
    <w:nsid w:val="6D895FEE"/>
    <w:multiLevelType w:val="hybridMultilevel"/>
    <w:tmpl w:val="8F72B290"/>
    <w:lvl w:ilvl="0" w:tplc="37CAAC2C">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FF840C9"/>
    <w:multiLevelType w:val="hybridMultilevel"/>
    <w:tmpl w:val="652E180A"/>
    <w:lvl w:ilvl="0" w:tplc="F43A17DE">
      <w:start w:val="1"/>
      <w:numFmt w:val="bullet"/>
      <w:lvlText w:val=""/>
      <w:lvlJc w:val="left"/>
      <w:pPr>
        <w:tabs>
          <w:tab w:val="num" w:pos="360"/>
        </w:tabs>
        <w:ind w:left="340" w:hanging="340"/>
      </w:pPr>
      <w:rPr>
        <w:rFonts w:ascii="Wingdings" w:hAnsi="Wingdings" w:hint="default"/>
      </w:rPr>
    </w:lvl>
    <w:lvl w:ilvl="1" w:tplc="0876EE78">
      <w:start w:val="1"/>
      <w:numFmt w:val="bullet"/>
      <w:lvlText w:val=""/>
      <w:lvlJc w:val="left"/>
      <w:pPr>
        <w:tabs>
          <w:tab w:val="num" w:pos="360"/>
        </w:tabs>
        <w:ind w:left="340" w:hanging="340"/>
      </w:pPr>
      <w:rPr>
        <w:rFonts w:ascii="Wingdings" w:hAnsi="Wingdings" w:hint="default"/>
      </w:rPr>
    </w:lvl>
    <w:lvl w:ilvl="2" w:tplc="40FA1B56">
      <w:start w:val="1"/>
      <w:numFmt w:val="bullet"/>
      <w:lvlText w:val=""/>
      <w:lvlJc w:val="left"/>
      <w:pPr>
        <w:tabs>
          <w:tab w:val="num" w:pos="2160"/>
        </w:tabs>
        <w:ind w:left="2140" w:hanging="340"/>
      </w:pPr>
      <w:rPr>
        <w:rFonts w:ascii="Wingdings" w:hAnsi="Wingdings" w:hint="default"/>
      </w:rPr>
    </w:lvl>
    <w:lvl w:ilvl="3" w:tplc="041A0001">
      <w:start w:val="1"/>
      <w:numFmt w:val="decimal"/>
      <w:lvlText w:val="%4."/>
      <w:lvlJc w:val="left"/>
      <w:pPr>
        <w:tabs>
          <w:tab w:val="num" w:pos="2880"/>
        </w:tabs>
        <w:ind w:left="2880" w:hanging="360"/>
      </w:pPr>
    </w:lvl>
    <w:lvl w:ilvl="4" w:tplc="041A0003">
      <w:start w:val="1"/>
      <w:numFmt w:val="decimal"/>
      <w:lvlText w:val="%5."/>
      <w:lvlJc w:val="left"/>
      <w:pPr>
        <w:tabs>
          <w:tab w:val="num" w:pos="3600"/>
        </w:tabs>
        <w:ind w:left="3600" w:hanging="360"/>
      </w:pPr>
    </w:lvl>
    <w:lvl w:ilvl="5" w:tplc="041A0005">
      <w:start w:val="1"/>
      <w:numFmt w:val="decimal"/>
      <w:lvlText w:val="%6."/>
      <w:lvlJc w:val="left"/>
      <w:pPr>
        <w:tabs>
          <w:tab w:val="num" w:pos="4320"/>
        </w:tabs>
        <w:ind w:left="4320" w:hanging="360"/>
      </w:pPr>
    </w:lvl>
    <w:lvl w:ilvl="6" w:tplc="041A0001">
      <w:start w:val="1"/>
      <w:numFmt w:val="decimal"/>
      <w:lvlText w:val="%7."/>
      <w:lvlJc w:val="left"/>
      <w:pPr>
        <w:tabs>
          <w:tab w:val="num" w:pos="5040"/>
        </w:tabs>
        <w:ind w:left="5040" w:hanging="360"/>
      </w:pPr>
    </w:lvl>
    <w:lvl w:ilvl="7" w:tplc="041A0003">
      <w:start w:val="1"/>
      <w:numFmt w:val="decimal"/>
      <w:lvlText w:val="%8."/>
      <w:lvlJc w:val="left"/>
      <w:pPr>
        <w:tabs>
          <w:tab w:val="num" w:pos="5760"/>
        </w:tabs>
        <w:ind w:left="5760" w:hanging="360"/>
      </w:pPr>
    </w:lvl>
    <w:lvl w:ilvl="8" w:tplc="041A0005">
      <w:start w:val="1"/>
      <w:numFmt w:val="decimal"/>
      <w:lvlText w:val="%9."/>
      <w:lvlJc w:val="left"/>
      <w:pPr>
        <w:tabs>
          <w:tab w:val="num" w:pos="6480"/>
        </w:tabs>
        <w:ind w:left="6480" w:hanging="360"/>
      </w:pPr>
    </w:lvl>
  </w:abstractNum>
  <w:abstractNum w:abstractNumId="21" w15:restartNumberingAfterBreak="0">
    <w:nsid w:val="70EB25AC"/>
    <w:multiLevelType w:val="hybridMultilevel"/>
    <w:tmpl w:val="D8721F9A"/>
    <w:lvl w:ilvl="0" w:tplc="E57454FC">
      <w:start w:val="1"/>
      <w:numFmt w:val="bullet"/>
      <w:lvlText w:val=""/>
      <w:lvlJc w:val="left"/>
      <w:pPr>
        <w:ind w:left="720" w:hanging="360"/>
      </w:pPr>
      <w:rPr>
        <w:rFonts w:ascii="Symbol" w:hAnsi="Symbol" w:hint="default"/>
      </w:rPr>
    </w:lvl>
    <w:lvl w:ilvl="1" w:tplc="0C1A0003" w:tentative="1">
      <w:start w:val="1"/>
      <w:numFmt w:val="bullet"/>
      <w:lvlText w:val="o"/>
      <w:lvlJc w:val="left"/>
      <w:pPr>
        <w:ind w:left="1440" w:hanging="360"/>
      </w:pPr>
      <w:rPr>
        <w:rFonts w:ascii="Courier New" w:hAnsi="Courier New" w:cs="Courier New" w:hint="default"/>
      </w:rPr>
    </w:lvl>
    <w:lvl w:ilvl="2" w:tplc="0C1A0005" w:tentative="1">
      <w:start w:val="1"/>
      <w:numFmt w:val="bullet"/>
      <w:lvlText w:val=""/>
      <w:lvlJc w:val="left"/>
      <w:pPr>
        <w:ind w:left="2160" w:hanging="360"/>
      </w:pPr>
      <w:rPr>
        <w:rFonts w:ascii="Wingdings" w:hAnsi="Wingdings" w:hint="default"/>
      </w:rPr>
    </w:lvl>
    <w:lvl w:ilvl="3" w:tplc="0C1A0001" w:tentative="1">
      <w:start w:val="1"/>
      <w:numFmt w:val="bullet"/>
      <w:lvlText w:val=""/>
      <w:lvlJc w:val="left"/>
      <w:pPr>
        <w:ind w:left="2880" w:hanging="360"/>
      </w:pPr>
      <w:rPr>
        <w:rFonts w:ascii="Symbol" w:hAnsi="Symbol" w:hint="default"/>
      </w:rPr>
    </w:lvl>
    <w:lvl w:ilvl="4" w:tplc="0C1A0003" w:tentative="1">
      <w:start w:val="1"/>
      <w:numFmt w:val="bullet"/>
      <w:lvlText w:val="o"/>
      <w:lvlJc w:val="left"/>
      <w:pPr>
        <w:ind w:left="3600" w:hanging="360"/>
      </w:pPr>
      <w:rPr>
        <w:rFonts w:ascii="Courier New" w:hAnsi="Courier New" w:cs="Courier New" w:hint="default"/>
      </w:rPr>
    </w:lvl>
    <w:lvl w:ilvl="5" w:tplc="0C1A0005" w:tentative="1">
      <w:start w:val="1"/>
      <w:numFmt w:val="bullet"/>
      <w:lvlText w:val=""/>
      <w:lvlJc w:val="left"/>
      <w:pPr>
        <w:ind w:left="4320" w:hanging="360"/>
      </w:pPr>
      <w:rPr>
        <w:rFonts w:ascii="Wingdings" w:hAnsi="Wingdings" w:hint="default"/>
      </w:rPr>
    </w:lvl>
    <w:lvl w:ilvl="6" w:tplc="0C1A0001" w:tentative="1">
      <w:start w:val="1"/>
      <w:numFmt w:val="bullet"/>
      <w:lvlText w:val=""/>
      <w:lvlJc w:val="left"/>
      <w:pPr>
        <w:ind w:left="5040" w:hanging="360"/>
      </w:pPr>
      <w:rPr>
        <w:rFonts w:ascii="Symbol" w:hAnsi="Symbol" w:hint="default"/>
      </w:rPr>
    </w:lvl>
    <w:lvl w:ilvl="7" w:tplc="0C1A0003" w:tentative="1">
      <w:start w:val="1"/>
      <w:numFmt w:val="bullet"/>
      <w:lvlText w:val="o"/>
      <w:lvlJc w:val="left"/>
      <w:pPr>
        <w:ind w:left="5760" w:hanging="360"/>
      </w:pPr>
      <w:rPr>
        <w:rFonts w:ascii="Courier New" w:hAnsi="Courier New" w:cs="Courier New" w:hint="default"/>
      </w:rPr>
    </w:lvl>
    <w:lvl w:ilvl="8" w:tplc="0C1A0005" w:tentative="1">
      <w:start w:val="1"/>
      <w:numFmt w:val="bullet"/>
      <w:lvlText w:val=""/>
      <w:lvlJc w:val="left"/>
      <w:pPr>
        <w:ind w:left="6480" w:hanging="360"/>
      </w:pPr>
      <w:rPr>
        <w:rFonts w:ascii="Wingdings" w:hAnsi="Wingdings" w:hint="default"/>
      </w:rPr>
    </w:lvl>
  </w:abstractNum>
  <w:abstractNum w:abstractNumId="22" w15:restartNumberingAfterBreak="0">
    <w:nsid w:val="7C1A5003"/>
    <w:multiLevelType w:val="hybridMultilevel"/>
    <w:tmpl w:val="1DC8FCA6"/>
    <w:lvl w:ilvl="0" w:tplc="E98C24DE">
      <w:start w:val="1"/>
      <w:numFmt w:val="upperRoman"/>
      <w:lvlText w:val="%1."/>
      <w:lvlJc w:val="left"/>
      <w:pPr>
        <w:tabs>
          <w:tab w:val="num" w:pos="1080"/>
        </w:tabs>
        <w:ind w:left="1080" w:hanging="720"/>
      </w:pPr>
      <w:rPr>
        <w:rFonts w:hint="default"/>
      </w:rPr>
    </w:lvl>
    <w:lvl w:ilvl="1" w:tplc="1B0CEAE2">
      <w:start w:val="1"/>
      <w:numFmt w:val="decimal"/>
      <w:lvlText w:val="%2."/>
      <w:lvlJc w:val="left"/>
      <w:pPr>
        <w:tabs>
          <w:tab w:val="num" w:pos="1440"/>
        </w:tabs>
        <w:ind w:left="1440" w:hanging="360"/>
      </w:pPr>
      <w:rPr>
        <w:rFonts w:hint="default"/>
      </w:rPr>
    </w:lvl>
    <w:lvl w:ilvl="2" w:tplc="67E06B82">
      <w:start w:val="1"/>
      <w:numFmt w:val="bullet"/>
      <w:lvlText w:val=""/>
      <w:lvlJc w:val="left"/>
      <w:pPr>
        <w:tabs>
          <w:tab w:val="num" w:pos="360"/>
        </w:tabs>
        <w:ind w:left="340" w:hanging="340"/>
      </w:pPr>
      <w:rPr>
        <w:rFonts w:ascii="Wingdings" w:hAnsi="Wingdings" w:hint="default"/>
      </w:rPr>
    </w:lvl>
    <w:lvl w:ilvl="3" w:tplc="14A8B4FE">
      <w:start w:val="1"/>
      <w:numFmt w:val="bullet"/>
      <w:lvlText w:val=""/>
      <w:lvlJc w:val="left"/>
      <w:pPr>
        <w:tabs>
          <w:tab w:val="num" w:pos="2747"/>
        </w:tabs>
        <w:ind w:left="2803" w:hanging="283"/>
      </w:pPr>
      <w:rPr>
        <w:rFonts w:ascii="Symbol" w:hAnsi="Symbol" w:hint="default"/>
      </w:rPr>
    </w:lvl>
    <w:lvl w:ilvl="4" w:tplc="2730A778">
      <w:start w:val="1"/>
      <w:numFmt w:val="upperLetter"/>
      <w:lvlText w:val="%5."/>
      <w:lvlJc w:val="left"/>
      <w:pPr>
        <w:tabs>
          <w:tab w:val="num" w:pos="927"/>
        </w:tabs>
        <w:ind w:left="907" w:hanging="340"/>
      </w:pPr>
      <w:rPr>
        <w:rFonts w:hint="default"/>
      </w:r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7CA879C8"/>
    <w:multiLevelType w:val="hybridMultilevel"/>
    <w:tmpl w:val="678E4408"/>
    <w:lvl w:ilvl="0" w:tplc="141A0017">
      <w:start w:val="1"/>
      <w:numFmt w:val="lowerLetter"/>
      <w:lvlText w:val="%1)"/>
      <w:lvlJc w:val="left"/>
      <w:pPr>
        <w:ind w:left="720" w:hanging="360"/>
      </w:pPr>
      <w:rPr>
        <w:rFonts w:hint="default"/>
      </w:rPr>
    </w:lvl>
    <w:lvl w:ilvl="1" w:tplc="141A0019" w:tentative="1">
      <w:start w:val="1"/>
      <w:numFmt w:val="lowerLetter"/>
      <w:lvlText w:val="%2."/>
      <w:lvlJc w:val="left"/>
      <w:pPr>
        <w:ind w:left="1440" w:hanging="360"/>
      </w:pPr>
    </w:lvl>
    <w:lvl w:ilvl="2" w:tplc="141A001B" w:tentative="1">
      <w:start w:val="1"/>
      <w:numFmt w:val="lowerRoman"/>
      <w:lvlText w:val="%3."/>
      <w:lvlJc w:val="right"/>
      <w:pPr>
        <w:ind w:left="2160" w:hanging="180"/>
      </w:pPr>
    </w:lvl>
    <w:lvl w:ilvl="3" w:tplc="141A000F" w:tentative="1">
      <w:start w:val="1"/>
      <w:numFmt w:val="decimal"/>
      <w:lvlText w:val="%4."/>
      <w:lvlJc w:val="left"/>
      <w:pPr>
        <w:ind w:left="2880" w:hanging="360"/>
      </w:pPr>
    </w:lvl>
    <w:lvl w:ilvl="4" w:tplc="141A0019" w:tentative="1">
      <w:start w:val="1"/>
      <w:numFmt w:val="lowerLetter"/>
      <w:lvlText w:val="%5."/>
      <w:lvlJc w:val="left"/>
      <w:pPr>
        <w:ind w:left="3600" w:hanging="360"/>
      </w:pPr>
    </w:lvl>
    <w:lvl w:ilvl="5" w:tplc="141A001B" w:tentative="1">
      <w:start w:val="1"/>
      <w:numFmt w:val="lowerRoman"/>
      <w:lvlText w:val="%6."/>
      <w:lvlJc w:val="right"/>
      <w:pPr>
        <w:ind w:left="4320" w:hanging="180"/>
      </w:pPr>
    </w:lvl>
    <w:lvl w:ilvl="6" w:tplc="141A000F" w:tentative="1">
      <w:start w:val="1"/>
      <w:numFmt w:val="decimal"/>
      <w:lvlText w:val="%7."/>
      <w:lvlJc w:val="left"/>
      <w:pPr>
        <w:ind w:left="5040" w:hanging="360"/>
      </w:pPr>
    </w:lvl>
    <w:lvl w:ilvl="7" w:tplc="141A0019" w:tentative="1">
      <w:start w:val="1"/>
      <w:numFmt w:val="lowerLetter"/>
      <w:lvlText w:val="%8."/>
      <w:lvlJc w:val="left"/>
      <w:pPr>
        <w:ind w:left="5760" w:hanging="360"/>
      </w:pPr>
    </w:lvl>
    <w:lvl w:ilvl="8" w:tplc="141A001B" w:tentative="1">
      <w:start w:val="1"/>
      <w:numFmt w:val="lowerRoman"/>
      <w:lvlText w:val="%9."/>
      <w:lvlJc w:val="right"/>
      <w:pPr>
        <w:ind w:left="6480" w:hanging="180"/>
      </w:pPr>
    </w:lvl>
  </w:abstractNum>
  <w:num w:numId="1" w16cid:durableId="19623303">
    <w:abstractNumId w:val="7"/>
  </w:num>
  <w:num w:numId="2" w16cid:durableId="1496649433">
    <w:abstractNumId w:val="0"/>
  </w:num>
  <w:num w:numId="3" w16cid:durableId="1782610446">
    <w:abstractNumId w:val="17"/>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442652594">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88890812">
    <w:abstractNumId w:val="20"/>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42475967">
    <w:abstractNumId w:val="11"/>
  </w:num>
  <w:num w:numId="7" w16cid:durableId="685402222">
    <w:abstractNumId w:val="19"/>
  </w:num>
  <w:num w:numId="8" w16cid:durableId="1974675229">
    <w:abstractNumId w:val="5"/>
  </w:num>
  <w:num w:numId="9" w16cid:durableId="766078892">
    <w:abstractNumId w:val="16"/>
  </w:num>
  <w:num w:numId="10" w16cid:durableId="9840174">
    <w:abstractNumId w:val="3"/>
  </w:num>
  <w:num w:numId="11" w16cid:durableId="869994639">
    <w:abstractNumId w:val="2"/>
  </w:num>
  <w:num w:numId="12" w16cid:durableId="1565336562">
    <w:abstractNumId w:val="22"/>
  </w:num>
  <w:num w:numId="13" w16cid:durableId="1658267342">
    <w:abstractNumId w:val="10"/>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716053599">
    <w:abstractNumId w:val="14"/>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833791116">
    <w:abstractNumId w:val="12"/>
  </w:num>
  <w:num w:numId="16" w16cid:durableId="586618770">
    <w:abstractNumId w:val="15"/>
  </w:num>
  <w:num w:numId="17" w16cid:durableId="1244953984">
    <w:abstractNumId w:val="1"/>
  </w:num>
  <w:num w:numId="18" w16cid:durableId="986857865">
    <w:abstractNumId w:val="21"/>
  </w:num>
  <w:num w:numId="19" w16cid:durableId="773985921">
    <w:abstractNumId w:val="4"/>
  </w:num>
  <w:num w:numId="20" w16cid:durableId="1095324286">
    <w:abstractNumId w:val="8"/>
  </w:num>
  <w:num w:numId="21" w16cid:durableId="1941134861">
    <w:abstractNumId w:val="13"/>
  </w:num>
  <w:num w:numId="22" w16cid:durableId="991105548">
    <w:abstractNumId w:val="5"/>
  </w:num>
  <w:num w:numId="23" w16cid:durableId="892890106">
    <w:abstractNumId w:val="18"/>
  </w:num>
  <w:num w:numId="24" w16cid:durableId="1468544691">
    <w:abstractNumId w:val="23"/>
  </w:num>
  <w:num w:numId="25" w16cid:durableId="143386312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sDQxNrEwMjY2NbEwtbBQ0lEKTi0uzszPAykwrAUAex2q6iwAAAA="/>
  </w:docVars>
  <w:rsids>
    <w:rsidRoot w:val="00F07F7A"/>
    <w:rsid w:val="000047F2"/>
    <w:rsid w:val="00004E12"/>
    <w:rsid w:val="000101D6"/>
    <w:rsid w:val="00014415"/>
    <w:rsid w:val="00014889"/>
    <w:rsid w:val="00014950"/>
    <w:rsid w:val="000158FC"/>
    <w:rsid w:val="0001701D"/>
    <w:rsid w:val="000173BF"/>
    <w:rsid w:val="00017EB4"/>
    <w:rsid w:val="00023A5E"/>
    <w:rsid w:val="00026F3D"/>
    <w:rsid w:val="0003132D"/>
    <w:rsid w:val="00031CE6"/>
    <w:rsid w:val="000405C1"/>
    <w:rsid w:val="00044350"/>
    <w:rsid w:val="0004680D"/>
    <w:rsid w:val="00053821"/>
    <w:rsid w:val="00055F23"/>
    <w:rsid w:val="00057658"/>
    <w:rsid w:val="000602AE"/>
    <w:rsid w:val="000604A3"/>
    <w:rsid w:val="0006226C"/>
    <w:rsid w:val="000627C6"/>
    <w:rsid w:val="000643BB"/>
    <w:rsid w:val="000647B9"/>
    <w:rsid w:val="000649FB"/>
    <w:rsid w:val="00065DC4"/>
    <w:rsid w:val="00070495"/>
    <w:rsid w:val="00072167"/>
    <w:rsid w:val="00072A72"/>
    <w:rsid w:val="00082226"/>
    <w:rsid w:val="00083577"/>
    <w:rsid w:val="00086D8E"/>
    <w:rsid w:val="0008751D"/>
    <w:rsid w:val="0009089F"/>
    <w:rsid w:val="000967BD"/>
    <w:rsid w:val="00096D2C"/>
    <w:rsid w:val="000A1679"/>
    <w:rsid w:val="000A256A"/>
    <w:rsid w:val="000A407B"/>
    <w:rsid w:val="000A52C2"/>
    <w:rsid w:val="000A5908"/>
    <w:rsid w:val="000B02D9"/>
    <w:rsid w:val="000B1277"/>
    <w:rsid w:val="000B1512"/>
    <w:rsid w:val="000B2167"/>
    <w:rsid w:val="000B3119"/>
    <w:rsid w:val="000B3E3D"/>
    <w:rsid w:val="000B44D0"/>
    <w:rsid w:val="000B7FF4"/>
    <w:rsid w:val="000C047D"/>
    <w:rsid w:val="000C6D03"/>
    <w:rsid w:val="000C7FCD"/>
    <w:rsid w:val="000D158F"/>
    <w:rsid w:val="000D1828"/>
    <w:rsid w:val="000D2B8B"/>
    <w:rsid w:val="000D31DB"/>
    <w:rsid w:val="000D4A75"/>
    <w:rsid w:val="000E0EA3"/>
    <w:rsid w:val="000E78CD"/>
    <w:rsid w:val="000E7D52"/>
    <w:rsid w:val="000F045D"/>
    <w:rsid w:val="000F08EC"/>
    <w:rsid w:val="000F2967"/>
    <w:rsid w:val="000F641B"/>
    <w:rsid w:val="00101AE1"/>
    <w:rsid w:val="00106956"/>
    <w:rsid w:val="00107708"/>
    <w:rsid w:val="00110157"/>
    <w:rsid w:val="00112AD8"/>
    <w:rsid w:val="00112C50"/>
    <w:rsid w:val="00113A8F"/>
    <w:rsid w:val="001174F5"/>
    <w:rsid w:val="00122A00"/>
    <w:rsid w:val="0012340A"/>
    <w:rsid w:val="00133683"/>
    <w:rsid w:val="0013421C"/>
    <w:rsid w:val="00134B2B"/>
    <w:rsid w:val="0013547B"/>
    <w:rsid w:val="001356EB"/>
    <w:rsid w:val="00137445"/>
    <w:rsid w:val="001375B8"/>
    <w:rsid w:val="001402C4"/>
    <w:rsid w:val="00143F68"/>
    <w:rsid w:val="001462F5"/>
    <w:rsid w:val="00150AD0"/>
    <w:rsid w:val="00152184"/>
    <w:rsid w:val="00153169"/>
    <w:rsid w:val="001538D1"/>
    <w:rsid w:val="00155427"/>
    <w:rsid w:val="001559E0"/>
    <w:rsid w:val="00155B35"/>
    <w:rsid w:val="00155E46"/>
    <w:rsid w:val="00162C65"/>
    <w:rsid w:val="001633E7"/>
    <w:rsid w:val="00164C5A"/>
    <w:rsid w:val="00170AB0"/>
    <w:rsid w:val="00171A94"/>
    <w:rsid w:val="00173005"/>
    <w:rsid w:val="00175D19"/>
    <w:rsid w:val="00177463"/>
    <w:rsid w:val="00177F90"/>
    <w:rsid w:val="0018200D"/>
    <w:rsid w:val="00184201"/>
    <w:rsid w:val="00185571"/>
    <w:rsid w:val="00186D4E"/>
    <w:rsid w:val="001907BC"/>
    <w:rsid w:val="00191E24"/>
    <w:rsid w:val="00193370"/>
    <w:rsid w:val="001935B3"/>
    <w:rsid w:val="001A4C55"/>
    <w:rsid w:val="001A5C20"/>
    <w:rsid w:val="001A6523"/>
    <w:rsid w:val="001A73C9"/>
    <w:rsid w:val="001B38A6"/>
    <w:rsid w:val="001B410E"/>
    <w:rsid w:val="001B5E09"/>
    <w:rsid w:val="001B5FF9"/>
    <w:rsid w:val="001B683A"/>
    <w:rsid w:val="001B68E2"/>
    <w:rsid w:val="001C0A67"/>
    <w:rsid w:val="001C1778"/>
    <w:rsid w:val="001C3100"/>
    <w:rsid w:val="001C3883"/>
    <w:rsid w:val="001D0C83"/>
    <w:rsid w:val="001D1BAE"/>
    <w:rsid w:val="001D3192"/>
    <w:rsid w:val="001D41F4"/>
    <w:rsid w:val="001D4CF3"/>
    <w:rsid w:val="001D5DFB"/>
    <w:rsid w:val="001D7D70"/>
    <w:rsid w:val="001E1D8C"/>
    <w:rsid w:val="001E37D9"/>
    <w:rsid w:val="001E6B2E"/>
    <w:rsid w:val="001E7D01"/>
    <w:rsid w:val="001F19D5"/>
    <w:rsid w:val="001F23F9"/>
    <w:rsid w:val="001F2856"/>
    <w:rsid w:val="001F2936"/>
    <w:rsid w:val="001F379A"/>
    <w:rsid w:val="001F4469"/>
    <w:rsid w:val="001F452D"/>
    <w:rsid w:val="001F453C"/>
    <w:rsid w:val="001F69E0"/>
    <w:rsid w:val="00200FCA"/>
    <w:rsid w:val="00201946"/>
    <w:rsid w:val="002047A7"/>
    <w:rsid w:val="0020599A"/>
    <w:rsid w:val="00205AA5"/>
    <w:rsid w:val="00207742"/>
    <w:rsid w:val="00207E3C"/>
    <w:rsid w:val="0021275D"/>
    <w:rsid w:val="002140EA"/>
    <w:rsid w:val="0021463A"/>
    <w:rsid w:val="0021620A"/>
    <w:rsid w:val="0021624B"/>
    <w:rsid w:val="002172E8"/>
    <w:rsid w:val="002174FD"/>
    <w:rsid w:val="00222245"/>
    <w:rsid w:val="0022266C"/>
    <w:rsid w:val="002266F2"/>
    <w:rsid w:val="0022692F"/>
    <w:rsid w:val="00227F86"/>
    <w:rsid w:val="00231723"/>
    <w:rsid w:val="002327AD"/>
    <w:rsid w:val="00234145"/>
    <w:rsid w:val="00235EFA"/>
    <w:rsid w:val="00236EF6"/>
    <w:rsid w:val="00237EFE"/>
    <w:rsid w:val="002426D9"/>
    <w:rsid w:val="00242E8D"/>
    <w:rsid w:val="00243300"/>
    <w:rsid w:val="0024703D"/>
    <w:rsid w:val="00247B7B"/>
    <w:rsid w:val="002509CA"/>
    <w:rsid w:val="00252F80"/>
    <w:rsid w:val="0025505B"/>
    <w:rsid w:val="00255EDA"/>
    <w:rsid w:val="00257982"/>
    <w:rsid w:val="00260F78"/>
    <w:rsid w:val="00261CC4"/>
    <w:rsid w:val="002636F5"/>
    <w:rsid w:val="00264532"/>
    <w:rsid w:val="002667F5"/>
    <w:rsid w:val="00266F97"/>
    <w:rsid w:val="0027190C"/>
    <w:rsid w:val="00272BA9"/>
    <w:rsid w:val="002738E3"/>
    <w:rsid w:val="002743D4"/>
    <w:rsid w:val="00274F0C"/>
    <w:rsid w:val="0027567D"/>
    <w:rsid w:val="0027661A"/>
    <w:rsid w:val="0028084E"/>
    <w:rsid w:val="00280E07"/>
    <w:rsid w:val="002824AE"/>
    <w:rsid w:val="00285002"/>
    <w:rsid w:val="00291318"/>
    <w:rsid w:val="002925A2"/>
    <w:rsid w:val="00292C6E"/>
    <w:rsid w:val="00297BDA"/>
    <w:rsid w:val="002A147E"/>
    <w:rsid w:val="002A2866"/>
    <w:rsid w:val="002A4515"/>
    <w:rsid w:val="002A5960"/>
    <w:rsid w:val="002A6257"/>
    <w:rsid w:val="002B09AF"/>
    <w:rsid w:val="002B0EAF"/>
    <w:rsid w:val="002B310C"/>
    <w:rsid w:val="002B4DD6"/>
    <w:rsid w:val="002B7450"/>
    <w:rsid w:val="002C2C0E"/>
    <w:rsid w:val="002C592A"/>
    <w:rsid w:val="002C6155"/>
    <w:rsid w:val="002C66F9"/>
    <w:rsid w:val="002D0C90"/>
    <w:rsid w:val="002D17FC"/>
    <w:rsid w:val="002D277A"/>
    <w:rsid w:val="002D7774"/>
    <w:rsid w:val="002E11E0"/>
    <w:rsid w:val="002E42F9"/>
    <w:rsid w:val="002E73B1"/>
    <w:rsid w:val="002E7B83"/>
    <w:rsid w:val="002F0D8D"/>
    <w:rsid w:val="002F1977"/>
    <w:rsid w:val="002F1A96"/>
    <w:rsid w:val="002F2651"/>
    <w:rsid w:val="002F5256"/>
    <w:rsid w:val="002F5F0E"/>
    <w:rsid w:val="00301109"/>
    <w:rsid w:val="00303A8C"/>
    <w:rsid w:val="00303D06"/>
    <w:rsid w:val="00303F56"/>
    <w:rsid w:val="003040A7"/>
    <w:rsid w:val="00304167"/>
    <w:rsid w:val="0030514B"/>
    <w:rsid w:val="0031279E"/>
    <w:rsid w:val="0031437C"/>
    <w:rsid w:val="00316FE7"/>
    <w:rsid w:val="003174E9"/>
    <w:rsid w:val="00321CAA"/>
    <w:rsid w:val="00322595"/>
    <w:rsid w:val="0032277F"/>
    <w:rsid w:val="00323EEC"/>
    <w:rsid w:val="00326715"/>
    <w:rsid w:val="003279BE"/>
    <w:rsid w:val="00327F21"/>
    <w:rsid w:val="0033110D"/>
    <w:rsid w:val="0033212A"/>
    <w:rsid w:val="00334066"/>
    <w:rsid w:val="00341C5A"/>
    <w:rsid w:val="003513E2"/>
    <w:rsid w:val="00353437"/>
    <w:rsid w:val="003569C8"/>
    <w:rsid w:val="00357C5D"/>
    <w:rsid w:val="00357E5F"/>
    <w:rsid w:val="00361C98"/>
    <w:rsid w:val="00362FFA"/>
    <w:rsid w:val="00363D69"/>
    <w:rsid w:val="00366C19"/>
    <w:rsid w:val="00370A4D"/>
    <w:rsid w:val="00370A56"/>
    <w:rsid w:val="00370F8F"/>
    <w:rsid w:val="00375A45"/>
    <w:rsid w:val="00377653"/>
    <w:rsid w:val="00380EA3"/>
    <w:rsid w:val="00382739"/>
    <w:rsid w:val="0038317C"/>
    <w:rsid w:val="00383701"/>
    <w:rsid w:val="00384933"/>
    <w:rsid w:val="00384ACD"/>
    <w:rsid w:val="003901AD"/>
    <w:rsid w:val="003903DF"/>
    <w:rsid w:val="00390979"/>
    <w:rsid w:val="00391F3B"/>
    <w:rsid w:val="0039418B"/>
    <w:rsid w:val="003946B0"/>
    <w:rsid w:val="00394C25"/>
    <w:rsid w:val="0039507B"/>
    <w:rsid w:val="003952A3"/>
    <w:rsid w:val="003A1A9E"/>
    <w:rsid w:val="003A1AB0"/>
    <w:rsid w:val="003A25C0"/>
    <w:rsid w:val="003A3B33"/>
    <w:rsid w:val="003A78B0"/>
    <w:rsid w:val="003B1083"/>
    <w:rsid w:val="003B2304"/>
    <w:rsid w:val="003B454A"/>
    <w:rsid w:val="003C08E7"/>
    <w:rsid w:val="003C0F67"/>
    <w:rsid w:val="003C1D38"/>
    <w:rsid w:val="003C2CAB"/>
    <w:rsid w:val="003C51C5"/>
    <w:rsid w:val="003C5FE5"/>
    <w:rsid w:val="003D1AAB"/>
    <w:rsid w:val="003D4EA5"/>
    <w:rsid w:val="003D51A0"/>
    <w:rsid w:val="003D569A"/>
    <w:rsid w:val="003D65F6"/>
    <w:rsid w:val="003D6D93"/>
    <w:rsid w:val="003E0356"/>
    <w:rsid w:val="003E0EA1"/>
    <w:rsid w:val="003E3542"/>
    <w:rsid w:val="003E6CEB"/>
    <w:rsid w:val="003F1D82"/>
    <w:rsid w:val="003F5359"/>
    <w:rsid w:val="0040153F"/>
    <w:rsid w:val="00401684"/>
    <w:rsid w:val="00402F58"/>
    <w:rsid w:val="004055EE"/>
    <w:rsid w:val="00405722"/>
    <w:rsid w:val="00407714"/>
    <w:rsid w:val="00414D4D"/>
    <w:rsid w:val="00417B99"/>
    <w:rsid w:val="00420516"/>
    <w:rsid w:val="00422882"/>
    <w:rsid w:val="00422BE5"/>
    <w:rsid w:val="00423672"/>
    <w:rsid w:val="00426B00"/>
    <w:rsid w:val="00432C31"/>
    <w:rsid w:val="004330FE"/>
    <w:rsid w:val="00433FE3"/>
    <w:rsid w:val="00434FBE"/>
    <w:rsid w:val="00443E74"/>
    <w:rsid w:val="00455DFF"/>
    <w:rsid w:val="004649EC"/>
    <w:rsid w:val="0046501C"/>
    <w:rsid w:val="004706C0"/>
    <w:rsid w:val="00470EFC"/>
    <w:rsid w:val="00471972"/>
    <w:rsid w:val="004735BA"/>
    <w:rsid w:val="004740C3"/>
    <w:rsid w:val="00474733"/>
    <w:rsid w:val="00474A17"/>
    <w:rsid w:val="004751B1"/>
    <w:rsid w:val="004842A6"/>
    <w:rsid w:val="00492914"/>
    <w:rsid w:val="0049318F"/>
    <w:rsid w:val="004956BF"/>
    <w:rsid w:val="00495A5D"/>
    <w:rsid w:val="004A2CE3"/>
    <w:rsid w:val="004A33E0"/>
    <w:rsid w:val="004A3773"/>
    <w:rsid w:val="004A482B"/>
    <w:rsid w:val="004A4B7C"/>
    <w:rsid w:val="004B2995"/>
    <w:rsid w:val="004B5C43"/>
    <w:rsid w:val="004B63C5"/>
    <w:rsid w:val="004B6B46"/>
    <w:rsid w:val="004C11EF"/>
    <w:rsid w:val="004C35BA"/>
    <w:rsid w:val="004C4B01"/>
    <w:rsid w:val="004D02C4"/>
    <w:rsid w:val="004D108A"/>
    <w:rsid w:val="004D1776"/>
    <w:rsid w:val="004D4317"/>
    <w:rsid w:val="004D563C"/>
    <w:rsid w:val="004D645C"/>
    <w:rsid w:val="004E12BB"/>
    <w:rsid w:val="004E1A7E"/>
    <w:rsid w:val="004E350E"/>
    <w:rsid w:val="004E487F"/>
    <w:rsid w:val="004E6776"/>
    <w:rsid w:val="004E6835"/>
    <w:rsid w:val="004E75BD"/>
    <w:rsid w:val="004F176C"/>
    <w:rsid w:val="004F18F6"/>
    <w:rsid w:val="004F1CF7"/>
    <w:rsid w:val="004F427E"/>
    <w:rsid w:val="004F531E"/>
    <w:rsid w:val="004F53E9"/>
    <w:rsid w:val="004F5C50"/>
    <w:rsid w:val="00502111"/>
    <w:rsid w:val="00502E54"/>
    <w:rsid w:val="00510519"/>
    <w:rsid w:val="005123E7"/>
    <w:rsid w:val="00513612"/>
    <w:rsid w:val="005138D3"/>
    <w:rsid w:val="00517E04"/>
    <w:rsid w:val="00522FD3"/>
    <w:rsid w:val="005300CA"/>
    <w:rsid w:val="0053199F"/>
    <w:rsid w:val="005334D0"/>
    <w:rsid w:val="00533570"/>
    <w:rsid w:val="00534925"/>
    <w:rsid w:val="005355AC"/>
    <w:rsid w:val="00535795"/>
    <w:rsid w:val="00535817"/>
    <w:rsid w:val="00537884"/>
    <w:rsid w:val="00542A89"/>
    <w:rsid w:val="0054445B"/>
    <w:rsid w:val="00545C68"/>
    <w:rsid w:val="005526BF"/>
    <w:rsid w:val="00552B46"/>
    <w:rsid w:val="00555414"/>
    <w:rsid w:val="00556696"/>
    <w:rsid w:val="005574B7"/>
    <w:rsid w:val="00557767"/>
    <w:rsid w:val="00557B6D"/>
    <w:rsid w:val="0056209C"/>
    <w:rsid w:val="00570475"/>
    <w:rsid w:val="00572FA5"/>
    <w:rsid w:val="00575AA5"/>
    <w:rsid w:val="00576396"/>
    <w:rsid w:val="005804E1"/>
    <w:rsid w:val="005809B4"/>
    <w:rsid w:val="005812C0"/>
    <w:rsid w:val="005848D2"/>
    <w:rsid w:val="005957FF"/>
    <w:rsid w:val="00595C71"/>
    <w:rsid w:val="0059787D"/>
    <w:rsid w:val="005A0CAE"/>
    <w:rsid w:val="005A132D"/>
    <w:rsid w:val="005A21F4"/>
    <w:rsid w:val="005A3D9C"/>
    <w:rsid w:val="005A52C0"/>
    <w:rsid w:val="005A5C75"/>
    <w:rsid w:val="005A75A0"/>
    <w:rsid w:val="005A7DCE"/>
    <w:rsid w:val="005B143A"/>
    <w:rsid w:val="005B363F"/>
    <w:rsid w:val="005B379E"/>
    <w:rsid w:val="005B4401"/>
    <w:rsid w:val="005B6794"/>
    <w:rsid w:val="005C0BB6"/>
    <w:rsid w:val="005C1857"/>
    <w:rsid w:val="005C32AD"/>
    <w:rsid w:val="005C4079"/>
    <w:rsid w:val="005C5264"/>
    <w:rsid w:val="005C5A2A"/>
    <w:rsid w:val="005C74AF"/>
    <w:rsid w:val="005D341A"/>
    <w:rsid w:val="005D4B48"/>
    <w:rsid w:val="005D4EA9"/>
    <w:rsid w:val="005D6813"/>
    <w:rsid w:val="005D71D4"/>
    <w:rsid w:val="005D794B"/>
    <w:rsid w:val="005E0326"/>
    <w:rsid w:val="005E364B"/>
    <w:rsid w:val="005E45E9"/>
    <w:rsid w:val="005E4AE7"/>
    <w:rsid w:val="005E633F"/>
    <w:rsid w:val="005F001F"/>
    <w:rsid w:val="005F009E"/>
    <w:rsid w:val="005F0997"/>
    <w:rsid w:val="005F0AC3"/>
    <w:rsid w:val="005F275F"/>
    <w:rsid w:val="005F292B"/>
    <w:rsid w:val="005F7260"/>
    <w:rsid w:val="005F78FA"/>
    <w:rsid w:val="00600334"/>
    <w:rsid w:val="006004F7"/>
    <w:rsid w:val="006006D7"/>
    <w:rsid w:val="00600D07"/>
    <w:rsid w:val="00601140"/>
    <w:rsid w:val="00603003"/>
    <w:rsid w:val="00605A84"/>
    <w:rsid w:val="0061007D"/>
    <w:rsid w:val="0061088E"/>
    <w:rsid w:val="006132E5"/>
    <w:rsid w:val="00613688"/>
    <w:rsid w:val="00617307"/>
    <w:rsid w:val="00621202"/>
    <w:rsid w:val="006227AF"/>
    <w:rsid w:val="006234A2"/>
    <w:rsid w:val="00627807"/>
    <w:rsid w:val="00630377"/>
    <w:rsid w:val="00631776"/>
    <w:rsid w:val="00631E9D"/>
    <w:rsid w:val="006352C7"/>
    <w:rsid w:val="00641F48"/>
    <w:rsid w:val="006420B5"/>
    <w:rsid w:val="006423A8"/>
    <w:rsid w:val="00643B21"/>
    <w:rsid w:val="00644ACA"/>
    <w:rsid w:val="00644D9E"/>
    <w:rsid w:val="00646798"/>
    <w:rsid w:val="00647080"/>
    <w:rsid w:val="0065253B"/>
    <w:rsid w:val="00653661"/>
    <w:rsid w:val="0065386E"/>
    <w:rsid w:val="00653C1B"/>
    <w:rsid w:val="00654578"/>
    <w:rsid w:val="00655825"/>
    <w:rsid w:val="00656C3E"/>
    <w:rsid w:val="006574AE"/>
    <w:rsid w:val="00657B5B"/>
    <w:rsid w:val="00657E20"/>
    <w:rsid w:val="00667231"/>
    <w:rsid w:val="0067019E"/>
    <w:rsid w:val="00670BE2"/>
    <w:rsid w:val="00671D56"/>
    <w:rsid w:val="00671E64"/>
    <w:rsid w:val="0067312D"/>
    <w:rsid w:val="00673A02"/>
    <w:rsid w:val="00673AB8"/>
    <w:rsid w:val="006747E8"/>
    <w:rsid w:val="006807D5"/>
    <w:rsid w:val="00680FD8"/>
    <w:rsid w:val="00681926"/>
    <w:rsid w:val="00681B7C"/>
    <w:rsid w:val="00683DB1"/>
    <w:rsid w:val="0068431C"/>
    <w:rsid w:val="0069009F"/>
    <w:rsid w:val="00693F51"/>
    <w:rsid w:val="00694201"/>
    <w:rsid w:val="00694851"/>
    <w:rsid w:val="00695A69"/>
    <w:rsid w:val="00695BB5"/>
    <w:rsid w:val="00696A91"/>
    <w:rsid w:val="006A0AFE"/>
    <w:rsid w:val="006A33B2"/>
    <w:rsid w:val="006A6955"/>
    <w:rsid w:val="006A7FEF"/>
    <w:rsid w:val="006B0DAF"/>
    <w:rsid w:val="006B10A9"/>
    <w:rsid w:val="006B632D"/>
    <w:rsid w:val="006B6AD1"/>
    <w:rsid w:val="006C2FB6"/>
    <w:rsid w:val="006C3E79"/>
    <w:rsid w:val="006C569D"/>
    <w:rsid w:val="006C7835"/>
    <w:rsid w:val="006C7CF9"/>
    <w:rsid w:val="006C7F50"/>
    <w:rsid w:val="006D2B21"/>
    <w:rsid w:val="006D3239"/>
    <w:rsid w:val="006D3AAE"/>
    <w:rsid w:val="006D5480"/>
    <w:rsid w:val="006D56A8"/>
    <w:rsid w:val="006D6302"/>
    <w:rsid w:val="006D7E59"/>
    <w:rsid w:val="006E1AD0"/>
    <w:rsid w:val="006E2D3E"/>
    <w:rsid w:val="006E48B5"/>
    <w:rsid w:val="006E569F"/>
    <w:rsid w:val="006E6587"/>
    <w:rsid w:val="006E733B"/>
    <w:rsid w:val="006F0E74"/>
    <w:rsid w:val="006F7550"/>
    <w:rsid w:val="00700197"/>
    <w:rsid w:val="00701B2D"/>
    <w:rsid w:val="00703A62"/>
    <w:rsid w:val="00703ECB"/>
    <w:rsid w:val="00704A67"/>
    <w:rsid w:val="00712C9E"/>
    <w:rsid w:val="00714D02"/>
    <w:rsid w:val="00721633"/>
    <w:rsid w:val="00723FCD"/>
    <w:rsid w:val="0072487F"/>
    <w:rsid w:val="00724CED"/>
    <w:rsid w:val="00726565"/>
    <w:rsid w:val="00727E48"/>
    <w:rsid w:val="00731ED2"/>
    <w:rsid w:val="0073258D"/>
    <w:rsid w:val="007333FA"/>
    <w:rsid w:val="00734605"/>
    <w:rsid w:val="00735A92"/>
    <w:rsid w:val="007365F7"/>
    <w:rsid w:val="00737670"/>
    <w:rsid w:val="00740185"/>
    <w:rsid w:val="00741C5E"/>
    <w:rsid w:val="00746F9F"/>
    <w:rsid w:val="00747D93"/>
    <w:rsid w:val="007510E3"/>
    <w:rsid w:val="007545E8"/>
    <w:rsid w:val="00756CCF"/>
    <w:rsid w:val="00756D43"/>
    <w:rsid w:val="00756F6E"/>
    <w:rsid w:val="00757930"/>
    <w:rsid w:val="00757E44"/>
    <w:rsid w:val="00761A28"/>
    <w:rsid w:val="00761A60"/>
    <w:rsid w:val="00761D88"/>
    <w:rsid w:val="00763B72"/>
    <w:rsid w:val="00763D11"/>
    <w:rsid w:val="00764B50"/>
    <w:rsid w:val="007670CF"/>
    <w:rsid w:val="00770C13"/>
    <w:rsid w:val="00771A94"/>
    <w:rsid w:val="00772D64"/>
    <w:rsid w:val="007825BD"/>
    <w:rsid w:val="00783264"/>
    <w:rsid w:val="00783A87"/>
    <w:rsid w:val="00783EEE"/>
    <w:rsid w:val="0078630A"/>
    <w:rsid w:val="007907C8"/>
    <w:rsid w:val="00790DFB"/>
    <w:rsid w:val="007921D1"/>
    <w:rsid w:val="00796A60"/>
    <w:rsid w:val="00796B9B"/>
    <w:rsid w:val="00796EAB"/>
    <w:rsid w:val="007A1518"/>
    <w:rsid w:val="007A22E8"/>
    <w:rsid w:val="007A7378"/>
    <w:rsid w:val="007B1F9B"/>
    <w:rsid w:val="007B5320"/>
    <w:rsid w:val="007B65B3"/>
    <w:rsid w:val="007B6D2E"/>
    <w:rsid w:val="007B7EE1"/>
    <w:rsid w:val="007C019F"/>
    <w:rsid w:val="007C0B0D"/>
    <w:rsid w:val="007C13A4"/>
    <w:rsid w:val="007C1581"/>
    <w:rsid w:val="007C25E1"/>
    <w:rsid w:val="007C375E"/>
    <w:rsid w:val="007C424C"/>
    <w:rsid w:val="007C5896"/>
    <w:rsid w:val="007C6D7F"/>
    <w:rsid w:val="007D2229"/>
    <w:rsid w:val="007D6A38"/>
    <w:rsid w:val="007D6F76"/>
    <w:rsid w:val="007E07F4"/>
    <w:rsid w:val="007E2F1D"/>
    <w:rsid w:val="007E5E00"/>
    <w:rsid w:val="007E625A"/>
    <w:rsid w:val="007F0072"/>
    <w:rsid w:val="007F310F"/>
    <w:rsid w:val="007F586F"/>
    <w:rsid w:val="007F6B2F"/>
    <w:rsid w:val="007F6E63"/>
    <w:rsid w:val="007F7911"/>
    <w:rsid w:val="00802E0E"/>
    <w:rsid w:val="00804264"/>
    <w:rsid w:val="00804D3C"/>
    <w:rsid w:val="00807547"/>
    <w:rsid w:val="00811EE1"/>
    <w:rsid w:val="008142F1"/>
    <w:rsid w:val="0082140B"/>
    <w:rsid w:val="00823E68"/>
    <w:rsid w:val="00825505"/>
    <w:rsid w:val="00826264"/>
    <w:rsid w:val="008273E8"/>
    <w:rsid w:val="008328A2"/>
    <w:rsid w:val="00834915"/>
    <w:rsid w:val="008349D9"/>
    <w:rsid w:val="00836A34"/>
    <w:rsid w:val="00837F14"/>
    <w:rsid w:val="00840B1B"/>
    <w:rsid w:val="00840D9B"/>
    <w:rsid w:val="00841105"/>
    <w:rsid w:val="00843680"/>
    <w:rsid w:val="00844F5D"/>
    <w:rsid w:val="008476F9"/>
    <w:rsid w:val="00847DAA"/>
    <w:rsid w:val="00860A91"/>
    <w:rsid w:val="008619D4"/>
    <w:rsid w:val="008624FB"/>
    <w:rsid w:val="0086548A"/>
    <w:rsid w:val="00866982"/>
    <w:rsid w:val="008723C6"/>
    <w:rsid w:val="00872606"/>
    <w:rsid w:val="00873BA5"/>
    <w:rsid w:val="0088015A"/>
    <w:rsid w:val="00882AD3"/>
    <w:rsid w:val="008844FB"/>
    <w:rsid w:val="00884B93"/>
    <w:rsid w:val="00886345"/>
    <w:rsid w:val="00886B96"/>
    <w:rsid w:val="00886D36"/>
    <w:rsid w:val="008879BD"/>
    <w:rsid w:val="00890DA6"/>
    <w:rsid w:val="00890FFB"/>
    <w:rsid w:val="00894151"/>
    <w:rsid w:val="00894DA5"/>
    <w:rsid w:val="00895317"/>
    <w:rsid w:val="00895EE9"/>
    <w:rsid w:val="008A1E8E"/>
    <w:rsid w:val="008A53A7"/>
    <w:rsid w:val="008B250F"/>
    <w:rsid w:val="008B3885"/>
    <w:rsid w:val="008B6D9B"/>
    <w:rsid w:val="008C030E"/>
    <w:rsid w:val="008C0BAE"/>
    <w:rsid w:val="008C13AA"/>
    <w:rsid w:val="008C4641"/>
    <w:rsid w:val="008C5064"/>
    <w:rsid w:val="008C54C4"/>
    <w:rsid w:val="008C57CF"/>
    <w:rsid w:val="008C728C"/>
    <w:rsid w:val="008C7AA4"/>
    <w:rsid w:val="008C7F75"/>
    <w:rsid w:val="008D02F6"/>
    <w:rsid w:val="008D08F8"/>
    <w:rsid w:val="008D2EB0"/>
    <w:rsid w:val="008D3E8D"/>
    <w:rsid w:val="008D597D"/>
    <w:rsid w:val="008D7632"/>
    <w:rsid w:val="008E20D3"/>
    <w:rsid w:val="008E31D7"/>
    <w:rsid w:val="008E7F3C"/>
    <w:rsid w:val="008F1D69"/>
    <w:rsid w:val="008F1EF5"/>
    <w:rsid w:val="008F31E1"/>
    <w:rsid w:val="008F35D2"/>
    <w:rsid w:val="008F3BFB"/>
    <w:rsid w:val="008F476B"/>
    <w:rsid w:val="008F5648"/>
    <w:rsid w:val="008F75CA"/>
    <w:rsid w:val="00900C0A"/>
    <w:rsid w:val="0090371E"/>
    <w:rsid w:val="00903C4F"/>
    <w:rsid w:val="00907A83"/>
    <w:rsid w:val="00910739"/>
    <w:rsid w:val="00910A2D"/>
    <w:rsid w:val="0091279C"/>
    <w:rsid w:val="009137C4"/>
    <w:rsid w:val="00913D57"/>
    <w:rsid w:val="00915943"/>
    <w:rsid w:val="0091681C"/>
    <w:rsid w:val="00916B8D"/>
    <w:rsid w:val="00917765"/>
    <w:rsid w:val="00920D38"/>
    <w:rsid w:val="00920E24"/>
    <w:rsid w:val="00923147"/>
    <w:rsid w:val="00926745"/>
    <w:rsid w:val="0093000F"/>
    <w:rsid w:val="00930106"/>
    <w:rsid w:val="0093164E"/>
    <w:rsid w:val="00931E93"/>
    <w:rsid w:val="00932A98"/>
    <w:rsid w:val="00934176"/>
    <w:rsid w:val="00934DA0"/>
    <w:rsid w:val="00934E1D"/>
    <w:rsid w:val="0093514F"/>
    <w:rsid w:val="009373AE"/>
    <w:rsid w:val="00943C35"/>
    <w:rsid w:val="00945188"/>
    <w:rsid w:val="009478DC"/>
    <w:rsid w:val="00951A5F"/>
    <w:rsid w:val="00952719"/>
    <w:rsid w:val="0095411B"/>
    <w:rsid w:val="00954C23"/>
    <w:rsid w:val="009556B8"/>
    <w:rsid w:val="0096075C"/>
    <w:rsid w:val="009621B0"/>
    <w:rsid w:val="00963E34"/>
    <w:rsid w:val="00964A3E"/>
    <w:rsid w:val="00964E38"/>
    <w:rsid w:val="009713E7"/>
    <w:rsid w:val="009739C4"/>
    <w:rsid w:val="00974CEC"/>
    <w:rsid w:val="009762E5"/>
    <w:rsid w:val="00976BF7"/>
    <w:rsid w:val="00980212"/>
    <w:rsid w:val="009817CD"/>
    <w:rsid w:val="00982EFA"/>
    <w:rsid w:val="00985691"/>
    <w:rsid w:val="00986CBE"/>
    <w:rsid w:val="009905E3"/>
    <w:rsid w:val="009931B5"/>
    <w:rsid w:val="00993623"/>
    <w:rsid w:val="00993936"/>
    <w:rsid w:val="009957B6"/>
    <w:rsid w:val="0099747C"/>
    <w:rsid w:val="0099771F"/>
    <w:rsid w:val="009A02A2"/>
    <w:rsid w:val="009A0B06"/>
    <w:rsid w:val="009A2BE3"/>
    <w:rsid w:val="009A605A"/>
    <w:rsid w:val="009B37A3"/>
    <w:rsid w:val="009B3A87"/>
    <w:rsid w:val="009B5D60"/>
    <w:rsid w:val="009B7B6D"/>
    <w:rsid w:val="009C0ED7"/>
    <w:rsid w:val="009C2C08"/>
    <w:rsid w:val="009C3E78"/>
    <w:rsid w:val="009C5185"/>
    <w:rsid w:val="009C7504"/>
    <w:rsid w:val="009D0A0B"/>
    <w:rsid w:val="009D0BA4"/>
    <w:rsid w:val="009D0F81"/>
    <w:rsid w:val="009D2E86"/>
    <w:rsid w:val="009D4C3D"/>
    <w:rsid w:val="009D58FE"/>
    <w:rsid w:val="009D5D46"/>
    <w:rsid w:val="009E0731"/>
    <w:rsid w:val="009E1C9F"/>
    <w:rsid w:val="009E326E"/>
    <w:rsid w:val="009E60E5"/>
    <w:rsid w:val="009E7406"/>
    <w:rsid w:val="009F186C"/>
    <w:rsid w:val="009F2AC0"/>
    <w:rsid w:val="009F4953"/>
    <w:rsid w:val="009F58D7"/>
    <w:rsid w:val="009F6D6D"/>
    <w:rsid w:val="00A00E9F"/>
    <w:rsid w:val="00A03003"/>
    <w:rsid w:val="00A0364D"/>
    <w:rsid w:val="00A0577F"/>
    <w:rsid w:val="00A07047"/>
    <w:rsid w:val="00A07F28"/>
    <w:rsid w:val="00A10A9F"/>
    <w:rsid w:val="00A1110A"/>
    <w:rsid w:val="00A12722"/>
    <w:rsid w:val="00A13E97"/>
    <w:rsid w:val="00A17D1C"/>
    <w:rsid w:val="00A21429"/>
    <w:rsid w:val="00A22286"/>
    <w:rsid w:val="00A22FBD"/>
    <w:rsid w:val="00A2419A"/>
    <w:rsid w:val="00A24659"/>
    <w:rsid w:val="00A24F29"/>
    <w:rsid w:val="00A31B0C"/>
    <w:rsid w:val="00A31EC5"/>
    <w:rsid w:val="00A37B2E"/>
    <w:rsid w:val="00A432A9"/>
    <w:rsid w:val="00A46031"/>
    <w:rsid w:val="00A46774"/>
    <w:rsid w:val="00A46E67"/>
    <w:rsid w:val="00A51D8D"/>
    <w:rsid w:val="00A51E3A"/>
    <w:rsid w:val="00A54204"/>
    <w:rsid w:val="00A556C8"/>
    <w:rsid w:val="00A56B7D"/>
    <w:rsid w:val="00A5785A"/>
    <w:rsid w:val="00A630A1"/>
    <w:rsid w:val="00A634AB"/>
    <w:rsid w:val="00A643B0"/>
    <w:rsid w:val="00A652A2"/>
    <w:rsid w:val="00A715BB"/>
    <w:rsid w:val="00A73E42"/>
    <w:rsid w:val="00A7530D"/>
    <w:rsid w:val="00A753CB"/>
    <w:rsid w:val="00A80A7B"/>
    <w:rsid w:val="00A80CBF"/>
    <w:rsid w:val="00A80D50"/>
    <w:rsid w:val="00A8124C"/>
    <w:rsid w:val="00A82C6D"/>
    <w:rsid w:val="00A83868"/>
    <w:rsid w:val="00A860C7"/>
    <w:rsid w:val="00A87981"/>
    <w:rsid w:val="00A914A1"/>
    <w:rsid w:val="00A923F7"/>
    <w:rsid w:val="00AA03A3"/>
    <w:rsid w:val="00AA047E"/>
    <w:rsid w:val="00AA128D"/>
    <w:rsid w:val="00AA231F"/>
    <w:rsid w:val="00AA2395"/>
    <w:rsid w:val="00AA55A5"/>
    <w:rsid w:val="00AA6306"/>
    <w:rsid w:val="00AA70EF"/>
    <w:rsid w:val="00AB0731"/>
    <w:rsid w:val="00AB08D4"/>
    <w:rsid w:val="00AB1301"/>
    <w:rsid w:val="00AB38DB"/>
    <w:rsid w:val="00AB52BB"/>
    <w:rsid w:val="00AB7598"/>
    <w:rsid w:val="00AB7AB8"/>
    <w:rsid w:val="00AC03AA"/>
    <w:rsid w:val="00AC2C68"/>
    <w:rsid w:val="00AC456C"/>
    <w:rsid w:val="00AC5737"/>
    <w:rsid w:val="00AC6156"/>
    <w:rsid w:val="00AC6734"/>
    <w:rsid w:val="00AD0015"/>
    <w:rsid w:val="00AD16DD"/>
    <w:rsid w:val="00AE13ED"/>
    <w:rsid w:val="00AE1C65"/>
    <w:rsid w:val="00AE1E32"/>
    <w:rsid w:val="00AE2577"/>
    <w:rsid w:val="00AE4072"/>
    <w:rsid w:val="00AE5310"/>
    <w:rsid w:val="00AF0169"/>
    <w:rsid w:val="00AF6F0F"/>
    <w:rsid w:val="00B02F53"/>
    <w:rsid w:val="00B03108"/>
    <w:rsid w:val="00B0394B"/>
    <w:rsid w:val="00B04695"/>
    <w:rsid w:val="00B073E0"/>
    <w:rsid w:val="00B1109A"/>
    <w:rsid w:val="00B127EC"/>
    <w:rsid w:val="00B14297"/>
    <w:rsid w:val="00B15F20"/>
    <w:rsid w:val="00B16B22"/>
    <w:rsid w:val="00B16C76"/>
    <w:rsid w:val="00B20154"/>
    <w:rsid w:val="00B22A91"/>
    <w:rsid w:val="00B23882"/>
    <w:rsid w:val="00B262F9"/>
    <w:rsid w:val="00B27C6F"/>
    <w:rsid w:val="00B3059D"/>
    <w:rsid w:val="00B30D88"/>
    <w:rsid w:val="00B36812"/>
    <w:rsid w:val="00B37B13"/>
    <w:rsid w:val="00B40BEF"/>
    <w:rsid w:val="00B42C41"/>
    <w:rsid w:val="00B433C4"/>
    <w:rsid w:val="00B4452F"/>
    <w:rsid w:val="00B446BD"/>
    <w:rsid w:val="00B459C5"/>
    <w:rsid w:val="00B464BC"/>
    <w:rsid w:val="00B508B7"/>
    <w:rsid w:val="00B54B8B"/>
    <w:rsid w:val="00B57E18"/>
    <w:rsid w:val="00B60869"/>
    <w:rsid w:val="00B61ACC"/>
    <w:rsid w:val="00B621A5"/>
    <w:rsid w:val="00B62981"/>
    <w:rsid w:val="00B66C63"/>
    <w:rsid w:val="00B72BA8"/>
    <w:rsid w:val="00B72FCA"/>
    <w:rsid w:val="00B7457F"/>
    <w:rsid w:val="00B74945"/>
    <w:rsid w:val="00B75C07"/>
    <w:rsid w:val="00B76267"/>
    <w:rsid w:val="00B77394"/>
    <w:rsid w:val="00B80224"/>
    <w:rsid w:val="00B83851"/>
    <w:rsid w:val="00B84FE8"/>
    <w:rsid w:val="00B85020"/>
    <w:rsid w:val="00B86722"/>
    <w:rsid w:val="00B92EC4"/>
    <w:rsid w:val="00B94213"/>
    <w:rsid w:val="00B94CED"/>
    <w:rsid w:val="00B94E4A"/>
    <w:rsid w:val="00B97F6D"/>
    <w:rsid w:val="00BA0307"/>
    <w:rsid w:val="00BA169A"/>
    <w:rsid w:val="00BA2725"/>
    <w:rsid w:val="00BA7BBE"/>
    <w:rsid w:val="00BA7C80"/>
    <w:rsid w:val="00BB03F2"/>
    <w:rsid w:val="00BB073B"/>
    <w:rsid w:val="00BB0E0E"/>
    <w:rsid w:val="00BB64D9"/>
    <w:rsid w:val="00BB662D"/>
    <w:rsid w:val="00BB7EAB"/>
    <w:rsid w:val="00BC01CD"/>
    <w:rsid w:val="00BC08E1"/>
    <w:rsid w:val="00BC0E09"/>
    <w:rsid w:val="00BC1D51"/>
    <w:rsid w:val="00BC2436"/>
    <w:rsid w:val="00BC29F5"/>
    <w:rsid w:val="00BC37BA"/>
    <w:rsid w:val="00BC4B73"/>
    <w:rsid w:val="00BD0C54"/>
    <w:rsid w:val="00BD3F31"/>
    <w:rsid w:val="00BE448E"/>
    <w:rsid w:val="00BE489E"/>
    <w:rsid w:val="00BE4E38"/>
    <w:rsid w:val="00BF58CA"/>
    <w:rsid w:val="00BF5A81"/>
    <w:rsid w:val="00BF7B4E"/>
    <w:rsid w:val="00C00E10"/>
    <w:rsid w:val="00C0576A"/>
    <w:rsid w:val="00C05E90"/>
    <w:rsid w:val="00C06F2E"/>
    <w:rsid w:val="00C13D5C"/>
    <w:rsid w:val="00C17285"/>
    <w:rsid w:val="00C20DAB"/>
    <w:rsid w:val="00C20E7A"/>
    <w:rsid w:val="00C227EB"/>
    <w:rsid w:val="00C2307F"/>
    <w:rsid w:val="00C27E3E"/>
    <w:rsid w:val="00C27FC7"/>
    <w:rsid w:val="00C310CA"/>
    <w:rsid w:val="00C3587B"/>
    <w:rsid w:val="00C405AC"/>
    <w:rsid w:val="00C425DB"/>
    <w:rsid w:val="00C45162"/>
    <w:rsid w:val="00C454DE"/>
    <w:rsid w:val="00C4634C"/>
    <w:rsid w:val="00C500DC"/>
    <w:rsid w:val="00C566EF"/>
    <w:rsid w:val="00C56A9B"/>
    <w:rsid w:val="00C577C0"/>
    <w:rsid w:val="00C579EF"/>
    <w:rsid w:val="00C62542"/>
    <w:rsid w:val="00C6288C"/>
    <w:rsid w:val="00C632D0"/>
    <w:rsid w:val="00C633FE"/>
    <w:rsid w:val="00C67163"/>
    <w:rsid w:val="00C674E4"/>
    <w:rsid w:val="00C73C6C"/>
    <w:rsid w:val="00C7410E"/>
    <w:rsid w:val="00C816B4"/>
    <w:rsid w:val="00C8184C"/>
    <w:rsid w:val="00C8402A"/>
    <w:rsid w:val="00C8459B"/>
    <w:rsid w:val="00C850BD"/>
    <w:rsid w:val="00C8571F"/>
    <w:rsid w:val="00C8790E"/>
    <w:rsid w:val="00C879A8"/>
    <w:rsid w:val="00C9256A"/>
    <w:rsid w:val="00C978B1"/>
    <w:rsid w:val="00CA3E7B"/>
    <w:rsid w:val="00CA47AD"/>
    <w:rsid w:val="00CA5AD6"/>
    <w:rsid w:val="00CA6955"/>
    <w:rsid w:val="00CA6AB2"/>
    <w:rsid w:val="00CB0473"/>
    <w:rsid w:val="00CB07BA"/>
    <w:rsid w:val="00CB21A7"/>
    <w:rsid w:val="00CB22C7"/>
    <w:rsid w:val="00CB3AE2"/>
    <w:rsid w:val="00CB501C"/>
    <w:rsid w:val="00CB79B5"/>
    <w:rsid w:val="00CC399B"/>
    <w:rsid w:val="00CC42D1"/>
    <w:rsid w:val="00CC490B"/>
    <w:rsid w:val="00CC52A0"/>
    <w:rsid w:val="00CC538A"/>
    <w:rsid w:val="00CC5F68"/>
    <w:rsid w:val="00CC70E7"/>
    <w:rsid w:val="00CD0830"/>
    <w:rsid w:val="00CD0C39"/>
    <w:rsid w:val="00CD1CE1"/>
    <w:rsid w:val="00CD3ED9"/>
    <w:rsid w:val="00CD5C34"/>
    <w:rsid w:val="00CE0818"/>
    <w:rsid w:val="00CE2C0E"/>
    <w:rsid w:val="00CE2D53"/>
    <w:rsid w:val="00CE5072"/>
    <w:rsid w:val="00CE59DD"/>
    <w:rsid w:val="00CE5DF1"/>
    <w:rsid w:val="00CE5F36"/>
    <w:rsid w:val="00CE73AA"/>
    <w:rsid w:val="00CF0A03"/>
    <w:rsid w:val="00CF197C"/>
    <w:rsid w:val="00CF1CEA"/>
    <w:rsid w:val="00CF1F1C"/>
    <w:rsid w:val="00CF2557"/>
    <w:rsid w:val="00CF340E"/>
    <w:rsid w:val="00CF46F5"/>
    <w:rsid w:val="00CF56D8"/>
    <w:rsid w:val="00CF5F58"/>
    <w:rsid w:val="00D00840"/>
    <w:rsid w:val="00D0149B"/>
    <w:rsid w:val="00D0486C"/>
    <w:rsid w:val="00D0536E"/>
    <w:rsid w:val="00D1039F"/>
    <w:rsid w:val="00D126C8"/>
    <w:rsid w:val="00D15702"/>
    <w:rsid w:val="00D17E2D"/>
    <w:rsid w:val="00D20489"/>
    <w:rsid w:val="00D27A70"/>
    <w:rsid w:val="00D3070A"/>
    <w:rsid w:val="00D32690"/>
    <w:rsid w:val="00D33262"/>
    <w:rsid w:val="00D34808"/>
    <w:rsid w:val="00D42D3B"/>
    <w:rsid w:val="00D432CA"/>
    <w:rsid w:val="00D4363E"/>
    <w:rsid w:val="00D45DFE"/>
    <w:rsid w:val="00D47AE9"/>
    <w:rsid w:val="00D509F0"/>
    <w:rsid w:val="00D514FA"/>
    <w:rsid w:val="00D536C1"/>
    <w:rsid w:val="00D611CA"/>
    <w:rsid w:val="00D634F4"/>
    <w:rsid w:val="00D65606"/>
    <w:rsid w:val="00D675A9"/>
    <w:rsid w:val="00D7006F"/>
    <w:rsid w:val="00D70FAF"/>
    <w:rsid w:val="00D73A08"/>
    <w:rsid w:val="00D744FB"/>
    <w:rsid w:val="00D74776"/>
    <w:rsid w:val="00D74C1D"/>
    <w:rsid w:val="00D75F4B"/>
    <w:rsid w:val="00D77CDF"/>
    <w:rsid w:val="00D838CF"/>
    <w:rsid w:val="00D84116"/>
    <w:rsid w:val="00D851E3"/>
    <w:rsid w:val="00D90E49"/>
    <w:rsid w:val="00D925DF"/>
    <w:rsid w:val="00D9396F"/>
    <w:rsid w:val="00D93F54"/>
    <w:rsid w:val="00DA028E"/>
    <w:rsid w:val="00DA18CE"/>
    <w:rsid w:val="00DA207C"/>
    <w:rsid w:val="00DA32DE"/>
    <w:rsid w:val="00DA6848"/>
    <w:rsid w:val="00DB203B"/>
    <w:rsid w:val="00DB499E"/>
    <w:rsid w:val="00DB5A78"/>
    <w:rsid w:val="00DC2464"/>
    <w:rsid w:val="00DC32DC"/>
    <w:rsid w:val="00DC3AE1"/>
    <w:rsid w:val="00DC594F"/>
    <w:rsid w:val="00DC7375"/>
    <w:rsid w:val="00DD3B00"/>
    <w:rsid w:val="00DD3BB4"/>
    <w:rsid w:val="00DD3C96"/>
    <w:rsid w:val="00DD6F6B"/>
    <w:rsid w:val="00DD71C9"/>
    <w:rsid w:val="00DE14B4"/>
    <w:rsid w:val="00DE1B0D"/>
    <w:rsid w:val="00DE1BC4"/>
    <w:rsid w:val="00DE5D9A"/>
    <w:rsid w:val="00DE7AFC"/>
    <w:rsid w:val="00DF054A"/>
    <w:rsid w:val="00DF0DE0"/>
    <w:rsid w:val="00DF1741"/>
    <w:rsid w:val="00DF261C"/>
    <w:rsid w:val="00DF463E"/>
    <w:rsid w:val="00DF5073"/>
    <w:rsid w:val="00E01624"/>
    <w:rsid w:val="00E02BC7"/>
    <w:rsid w:val="00E10FC2"/>
    <w:rsid w:val="00E11D26"/>
    <w:rsid w:val="00E13337"/>
    <w:rsid w:val="00E13D70"/>
    <w:rsid w:val="00E13F9C"/>
    <w:rsid w:val="00E1546D"/>
    <w:rsid w:val="00E169D7"/>
    <w:rsid w:val="00E17B9B"/>
    <w:rsid w:val="00E17DD1"/>
    <w:rsid w:val="00E20F7D"/>
    <w:rsid w:val="00E2469E"/>
    <w:rsid w:val="00E25063"/>
    <w:rsid w:val="00E30C90"/>
    <w:rsid w:val="00E33327"/>
    <w:rsid w:val="00E371C2"/>
    <w:rsid w:val="00E42278"/>
    <w:rsid w:val="00E42F56"/>
    <w:rsid w:val="00E43512"/>
    <w:rsid w:val="00E4422B"/>
    <w:rsid w:val="00E446EC"/>
    <w:rsid w:val="00E4548D"/>
    <w:rsid w:val="00E45A62"/>
    <w:rsid w:val="00E461A2"/>
    <w:rsid w:val="00E51277"/>
    <w:rsid w:val="00E52F70"/>
    <w:rsid w:val="00E57AC3"/>
    <w:rsid w:val="00E57BB5"/>
    <w:rsid w:val="00E63092"/>
    <w:rsid w:val="00E64E77"/>
    <w:rsid w:val="00E745FD"/>
    <w:rsid w:val="00E75302"/>
    <w:rsid w:val="00E76D5F"/>
    <w:rsid w:val="00E80080"/>
    <w:rsid w:val="00E816B5"/>
    <w:rsid w:val="00E91322"/>
    <w:rsid w:val="00E9324B"/>
    <w:rsid w:val="00E947A3"/>
    <w:rsid w:val="00E947F2"/>
    <w:rsid w:val="00E95795"/>
    <w:rsid w:val="00E96618"/>
    <w:rsid w:val="00E96B47"/>
    <w:rsid w:val="00E97378"/>
    <w:rsid w:val="00E97834"/>
    <w:rsid w:val="00E97F7F"/>
    <w:rsid w:val="00EA34F1"/>
    <w:rsid w:val="00EA5796"/>
    <w:rsid w:val="00EA7F82"/>
    <w:rsid w:val="00EB33F5"/>
    <w:rsid w:val="00EB6860"/>
    <w:rsid w:val="00EC086E"/>
    <w:rsid w:val="00EC14F1"/>
    <w:rsid w:val="00EC276F"/>
    <w:rsid w:val="00EC4356"/>
    <w:rsid w:val="00EC43B7"/>
    <w:rsid w:val="00EC4F67"/>
    <w:rsid w:val="00EC7ECB"/>
    <w:rsid w:val="00ED1107"/>
    <w:rsid w:val="00ED3360"/>
    <w:rsid w:val="00ED5795"/>
    <w:rsid w:val="00ED5BB3"/>
    <w:rsid w:val="00ED7787"/>
    <w:rsid w:val="00EE1925"/>
    <w:rsid w:val="00EE2E32"/>
    <w:rsid w:val="00EE3492"/>
    <w:rsid w:val="00EE440F"/>
    <w:rsid w:val="00EE6607"/>
    <w:rsid w:val="00EF12AC"/>
    <w:rsid w:val="00EF2D2E"/>
    <w:rsid w:val="00EF57E9"/>
    <w:rsid w:val="00EF7C6A"/>
    <w:rsid w:val="00F0233F"/>
    <w:rsid w:val="00F028DA"/>
    <w:rsid w:val="00F072CC"/>
    <w:rsid w:val="00F07F7A"/>
    <w:rsid w:val="00F101C7"/>
    <w:rsid w:val="00F10BF9"/>
    <w:rsid w:val="00F122C4"/>
    <w:rsid w:val="00F14A43"/>
    <w:rsid w:val="00F2211D"/>
    <w:rsid w:val="00F23289"/>
    <w:rsid w:val="00F23C3D"/>
    <w:rsid w:val="00F27860"/>
    <w:rsid w:val="00F30C77"/>
    <w:rsid w:val="00F32FFB"/>
    <w:rsid w:val="00F4035C"/>
    <w:rsid w:val="00F4488E"/>
    <w:rsid w:val="00F460BE"/>
    <w:rsid w:val="00F46805"/>
    <w:rsid w:val="00F46A97"/>
    <w:rsid w:val="00F4722B"/>
    <w:rsid w:val="00F51B37"/>
    <w:rsid w:val="00F57309"/>
    <w:rsid w:val="00F637C1"/>
    <w:rsid w:val="00F640B8"/>
    <w:rsid w:val="00F6457E"/>
    <w:rsid w:val="00F6678D"/>
    <w:rsid w:val="00F70727"/>
    <w:rsid w:val="00F75D7F"/>
    <w:rsid w:val="00F7762E"/>
    <w:rsid w:val="00F81C2B"/>
    <w:rsid w:val="00F830FC"/>
    <w:rsid w:val="00F859CC"/>
    <w:rsid w:val="00F85B10"/>
    <w:rsid w:val="00F87C73"/>
    <w:rsid w:val="00F920C1"/>
    <w:rsid w:val="00F95D33"/>
    <w:rsid w:val="00F960CE"/>
    <w:rsid w:val="00FA1830"/>
    <w:rsid w:val="00FA3CDC"/>
    <w:rsid w:val="00FA4BDD"/>
    <w:rsid w:val="00FB0679"/>
    <w:rsid w:val="00FB0CC7"/>
    <w:rsid w:val="00FB36DF"/>
    <w:rsid w:val="00FB48B1"/>
    <w:rsid w:val="00FB528E"/>
    <w:rsid w:val="00FB5882"/>
    <w:rsid w:val="00FB5D0B"/>
    <w:rsid w:val="00FB6A10"/>
    <w:rsid w:val="00FC0223"/>
    <w:rsid w:val="00FC0F26"/>
    <w:rsid w:val="00FC2A41"/>
    <w:rsid w:val="00FC340F"/>
    <w:rsid w:val="00FC54CA"/>
    <w:rsid w:val="00FC6291"/>
    <w:rsid w:val="00FD1D7D"/>
    <w:rsid w:val="00FD2EA2"/>
    <w:rsid w:val="00FD3A32"/>
    <w:rsid w:val="00FD4CEC"/>
    <w:rsid w:val="00FD5481"/>
    <w:rsid w:val="00FD6523"/>
    <w:rsid w:val="00FD7242"/>
    <w:rsid w:val="00FD757C"/>
    <w:rsid w:val="00FD79E3"/>
    <w:rsid w:val="00FE0A7C"/>
    <w:rsid w:val="00FE0F9D"/>
    <w:rsid w:val="00FE2BF6"/>
    <w:rsid w:val="00FE2F53"/>
    <w:rsid w:val="00FE50A2"/>
    <w:rsid w:val="00FE5656"/>
    <w:rsid w:val="00FE596D"/>
    <w:rsid w:val="00FE7D3C"/>
    <w:rsid w:val="00FF43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9825DB1"/>
  <w15:docId w15:val="{05DA0CBD-92DF-4421-8BE0-D03F960D43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10BF9"/>
    <w:rPr>
      <w:sz w:val="24"/>
      <w:szCs w:val="24"/>
      <w:lang w:val="hr-HR" w:eastAsia="hr-HR"/>
    </w:rPr>
  </w:style>
  <w:style w:type="paragraph" w:styleId="Heading1">
    <w:name w:val="heading 1"/>
    <w:basedOn w:val="Normal"/>
    <w:next w:val="Normal"/>
    <w:link w:val="Heading1Char"/>
    <w:qFormat/>
    <w:rsid w:val="00F960CE"/>
    <w:pPr>
      <w:keepNext/>
      <w:outlineLvl w:val="0"/>
    </w:pPr>
    <w:rPr>
      <w:b/>
      <w:bCs/>
      <w:lang w:val="bs-Latn-BA"/>
    </w:rPr>
  </w:style>
  <w:style w:type="paragraph" w:styleId="Heading2">
    <w:name w:val="heading 2"/>
    <w:basedOn w:val="Normal"/>
    <w:next w:val="Normal"/>
    <w:link w:val="Heading2Char"/>
    <w:semiHidden/>
    <w:unhideWhenUsed/>
    <w:qFormat/>
    <w:rsid w:val="00357C5D"/>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2C2C0E"/>
    <w:pPr>
      <w:tabs>
        <w:tab w:val="center" w:pos="4153"/>
        <w:tab w:val="right" w:pos="8306"/>
      </w:tabs>
    </w:pPr>
    <w:rPr>
      <w:lang w:val="sr-Cyrl-CS" w:eastAsia="en-US"/>
    </w:rPr>
  </w:style>
  <w:style w:type="character" w:customStyle="1" w:styleId="FooterChar">
    <w:name w:val="Footer Char"/>
    <w:basedOn w:val="DefaultParagraphFont"/>
    <w:link w:val="Footer"/>
    <w:rsid w:val="002C2C0E"/>
    <w:rPr>
      <w:sz w:val="24"/>
      <w:szCs w:val="24"/>
      <w:lang w:val="sr-Cyrl-CS"/>
    </w:rPr>
  </w:style>
  <w:style w:type="paragraph" w:styleId="BodyText">
    <w:name w:val="Body Text"/>
    <w:basedOn w:val="Normal"/>
    <w:link w:val="BodyTextChar"/>
    <w:rsid w:val="002C2C0E"/>
    <w:rPr>
      <w:rFonts w:ascii="Verdana" w:hAnsi="Verdana"/>
      <w:sz w:val="20"/>
      <w:lang w:eastAsia="en-US"/>
    </w:rPr>
  </w:style>
  <w:style w:type="character" w:customStyle="1" w:styleId="BodyTextChar">
    <w:name w:val="Body Text Char"/>
    <w:basedOn w:val="DefaultParagraphFont"/>
    <w:link w:val="BodyText"/>
    <w:rsid w:val="002C2C0E"/>
    <w:rPr>
      <w:rFonts w:ascii="Verdana" w:hAnsi="Verdana"/>
      <w:szCs w:val="24"/>
      <w:lang w:val="hr-HR"/>
    </w:rPr>
  </w:style>
  <w:style w:type="paragraph" w:styleId="BalloonText">
    <w:name w:val="Balloon Text"/>
    <w:basedOn w:val="Normal"/>
    <w:semiHidden/>
    <w:rsid w:val="00B14297"/>
    <w:rPr>
      <w:rFonts w:ascii="Tahoma" w:hAnsi="Tahoma" w:cs="Tahoma"/>
      <w:sz w:val="16"/>
      <w:szCs w:val="16"/>
    </w:rPr>
  </w:style>
  <w:style w:type="paragraph" w:styleId="ListParagraph">
    <w:name w:val="List Paragraph"/>
    <w:basedOn w:val="Normal"/>
    <w:uiPriority w:val="34"/>
    <w:qFormat/>
    <w:rsid w:val="004E487F"/>
    <w:pPr>
      <w:spacing w:after="200" w:line="276" w:lineRule="auto"/>
      <w:ind w:left="720"/>
      <w:contextualSpacing/>
    </w:pPr>
    <w:rPr>
      <w:rFonts w:ascii="Calibri" w:eastAsia="Calibri" w:hAnsi="Calibri"/>
      <w:sz w:val="22"/>
      <w:szCs w:val="22"/>
      <w:lang w:eastAsia="en-US"/>
    </w:rPr>
  </w:style>
  <w:style w:type="character" w:styleId="Hyperlink">
    <w:name w:val="Hyperlink"/>
    <w:basedOn w:val="DefaultParagraphFont"/>
    <w:uiPriority w:val="99"/>
    <w:unhideWhenUsed/>
    <w:rsid w:val="00A07047"/>
    <w:rPr>
      <w:color w:val="0000FF"/>
      <w:u w:val="single"/>
    </w:rPr>
  </w:style>
  <w:style w:type="paragraph" w:styleId="BodyText2">
    <w:name w:val="Body Text 2"/>
    <w:basedOn w:val="Normal"/>
    <w:link w:val="BodyText2Char"/>
    <w:rsid w:val="00CE2C0E"/>
    <w:pPr>
      <w:spacing w:after="120" w:line="480" w:lineRule="auto"/>
    </w:pPr>
    <w:rPr>
      <w:rFonts w:ascii="CYDutchR" w:hAnsi="CYDutchR"/>
      <w:lang w:val="en-US" w:eastAsia="en-US"/>
    </w:rPr>
  </w:style>
  <w:style w:type="character" w:customStyle="1" w:styleId="BodyText2Char">
    <w:name w:val="Body Text 2 Char"/>
    <w:basedOn w:val="DefaultParagraphFont"/>
    <w:link w:val="BodyText2"/>
    <w:rsid w:val="00CE2C0E"/>
    <w:rPr>
      <w:rFonts w:ascii="CYDutchR" w:hAnsi="CYDutchR"/>
      <w:sz w:val="24"/>
      <w:szCs w:val="24"/>
    </w:rPr>
  </w:style>
  <w:style w:type="character" w:styleId="Emphasis">
    <w:name w:val="Emphasis"/>
    <w:basedOn w:val="DefaultParagraphFont"/>
    <w:uiPriority w:val="20"/>
    <w:qFormat/>
    <w:rsid w:val="003513E2"/>
    <w:rPr>
      <w:i/>
      <w:iCs/>
    </w:rPr>
  </w:style>
  <w:style w:type="paragraph" w:styleId="Header">
    <w:name w:val="header"/>
    <w:basedOn w:val="Normal"/>
    <w:link w:val="HeaderChar"/>
    <w:rsid w:val="00644ACA"/>
    <w:pPr>
      <w:tabs>
        <w:tab w:val="center" w:pos="4680"/>
        <w:tab w:val="right" w:pos="9360"/>
      </w:tabs>
    </w:pPr>
  </w:style>
  <w:style w:type="character" w:customStyle="1" w:styleId="HeaderChar">
    <w:name w:val="Header Char"/>
    <w:basedOn w:val="DefaultParagraphFont"/>
    <w:link w:val="Header"/>
    <w:rsid w:val="00644ACA"/>
    <w:rPr>
      <w:sz w:val="24"/>
      <w:szCs w:val="24"/>
      <w:lang w:val="hr-HR" w:eastAsia="hr-HR"/>
    </w:rPr>
  </w:style>
  <w:style w:type="character" w:styleId="Strong">
    <w:name w:val="Strong"/>
    <w:basedOn w:val="DefaultParagraphFont"/>
    <w:uiPriority w:val="22"/>
    <w:qFormat/>
    <w:rsid w:val="001C0A67"/>
    <w:rPr>
      <w:b/>
      <w:bCs/>
    </w:rPr>
  </w:style>
  <w:style w:type="paragraph" w:customStyle="1" w:styleId="Char">
    <w:name w:val="Char"/>
    <w:basedOn w:val="Normal"/>
    <w:rsid w:val="00BC0E09"/>
    <w:pPr>
      <w:spacing w:after="160" w:line="240" w:lineRule="exact"/>
    </w:pPr>
    <w:rPr>
      <w:rFonts w:ascii="Tahoma" w:hAnsi="Tahoma"/>
      <w:sz w:val="20"/>
      <w:szCs w:val="20"/>
      <w:lang w:val="en-US" w:eastAsia="en-US"/>
    </w:rPr>
  </w:style>
  <w:style w:type="paragraph" w:styleId="NormalWeb">
    <w:name w:val="Normal (Web)"/>
    <w:basedOn w:val="Normal"/>
    <w:uiPriority w:val="99"/>
    <w:unhideWhenUsed/>
    <w:rsid w:val="00243300"/>
    <w:pPr>
      <w:spacing w:before="100" w:beforeAutospacing="1" w:after="100" w:afterAutospacing="1"/>
    </w:pPr>
    <w:rPr>
      <w:lang w:val="en-US" w:eastAsia="en-US"/>
    </w:rPr>
  </w:style>
  <w:style w:type="character" w:customStyle="1" w:styleId="apple-converted-space">
    <w:name w:val="apple-converted-space"/>
    <w:basedOn w:val="DefaultParagraphFont"/>
    <w:rsid w:val="00243300"/>
  </w:style>
  <w:style w:type="character" w:styleId="PageNumber">
    <w:name w:val="page number"/>
    <w:basedOn w:val="DefaultParagraphFont"/>
    <w:rsid w:val="000643BB"/>
  </w:style>
  <w:style w:type="paragraph" w:customStyle="1" w:styleId="Default">
    <w:name w:val="Default"/>
    <w:rsid w:val="000643BB"/>
    <w:pPr>
      <w:autoSpaceDE w:val="0"/>
      <w:autoSpaceDN w:val="0"/>
      <w:adjustRightInd w:val="0"/>
    </w:pPr>
    <w:rPr>
      <w:rFonts w:eastAsia="Calibri"/>
      <w:color w:val="000000"/>
      <w:sz w:val="24"/>
      <w:szCs w:val="24"/>
    </w:rPr>
  </w:style>
  <w:style w:type="paragraph" w:styleId="BodyTextIndent">
    <w:name w:val="Body Text Indent"/>
    <w:basedOn w:val="Normal"/>
    <w:link w:val="BodyTextIndentChar"/>
    <w:rsid w:val="002140EA"/>
    <w:pPr>
      <w:spacing w:after="120"/>
      <w:ind w:left="283"/>
    </w:pPr>
  </w:style>
  <w:style w:type="character" w:customStyle="1" w:styleId="BodyTextIndentChar">
    <w:name w:val="Body Text Indent Char"/>
    <w:basedOn w:val="DefaultParagraphFont"/>
    <w:link w:val="BodyTextIndent"/>
    <w:rsid w:val="002140EA"/>
    <w:rPr>
      <w:sz w:val="24"/>
      <w:szCs w:val="24"/>
      <w:lang w:val="hr-HR" w:eastAsia="hr-HR"/>
    </w:rPr>
  </w:style>
  <w:style w:type="character" w:customStyle="1" w:styleId="Heading1Char">
    <w:name w:val="Heading 1 Char"/>
    <w:basedOn w:val="DefaultParagraphFont"/>
    <w:link w:val="Heading1"/>
    <w:rsid w:val="002F0D8D"/>
    <w:rPr>
      <w:b/>
      <w:bCs/>
      <w:sz w:val="24"/>
      <w:szCs w:val="24"/>
      <w:lang w:val="bs-Latn-BA" w:eastAsia="hr-HR"/>
    </w:rPr>
  </w:style>
  <w:style w:type="character" w:customStyle="1" w:styleId="Heading2Char">
    <w:name w:val="Heading 2 Char"/>
    <w:basedOn w:val="DefaultParagraphFont"/>
    <w:link w:val="Heading2"/>
    <w:semiHidden/>
    <w:rsid w:val="00357C5D"/>
    <w:rPr>
      <w:rFonts w:asciiTheme="majorHAnsi" w:eastAsiaTheme="majorEastAsia" w:hAnsiTheme="majorHAnsi" w:cstheme="majorBidi"/>
      <w:b/>
      <w:bCs/>
      <w:color w:val="4F81BD" w:themeColor="accent1"/>
      <w:sz w:val="26"/>
      <w:szCs w:val="26"/>
      <w:lang w:val="hr-HR" w:eastAsia="hr-HR"/>
    </w:rPr>
  </w:style>
  <w:style w:type="paragraph" w:styleId="NoSpacing">
    <w:name w:val="No Spacing"/>
    <w:uiPriority w:val="1"/>
    <w:qFormat/>
    <w:rsid w:val="005A75A0"/>
    <w:rPr>
      <w:rFonts w:ascii="Calibri" w:eastAsia="Calibri" w:hAnsi="Calibri"/>
      <w:sz w:val="22"/>
      <w:szCs w:val="22"/>
      <w:lang w:val="bs-Latn-BA"/>
    </w:rPr>
  </w:style>
  <w:style w:type="character" w:styleId="UnresolvedMention">
    <w:name w:val="Unresolved Mention"/>
    <w:basedOn w:val="DefaultParagraphFont"/>
    <w:uiPriority w:val="99"/>
    <w:semiHidden/>
    <w:unhideWhenUsed/>
    <w:rsid w:val="00945188"/>
    <w:rPr>
      <w:color w:val="605E5C"/>
      <w:shd w:val="clear" w:color="auto" w:fill="E1DFDD"/>
    </w:rPr>
  </w:style>
  <w:style w:type="character" w:styleId="CommentReference">
    <w:name w:val="annotation reference"/>
    <w:basedOn w:val="DefaultParagraphFont"/>
    <w:semiHidden/>
    <w:unhideWhenUsed/>
    <w:rsid w:val="00A432A9"/>
    <w:rPr>
      <w:sz w:val="16"/>
      <w:szCs w:val="16"/>
    </w:rPr>
  </w:style>
  <w:style w:type="paragraph" w:styleId="CommentText">
    <w:name w:val="annotation text"/>
    <w:basedOn w:val="Normal"/>
    <w:link w:val="CommentTextChar"/>
    <w:semiHidden/>
    <w:unhideWhenUsed/>
    <w:rsid w:val="00A432A9"/>
    <w:rPr>
      <w:sz w:val="20"/>
      <w:szCs w:val="20"/>
    </w:rPr>
  </w:style>
  <w:style w:type="character" w:customStyle="1" w:styleId="CommentTextChar">
    <w:name w:val="Comment Text Char"/>
    <w:basedOn w:val="DefaultParagraphFont"/>
    <w:link w:val="CommentText"/>
    <w:semiHidden/>
    <w:rsid w:val="00A432A9"/>
    <w:rPr>
      <w:lang w:val="hr-HR" w:eastAsia="hr-HR"/>
    </w:rPr>
  </w:style>
  <w:style w:type="paragraph" w:styleId="CommentSubject">
    <w:name w:val="annotation subject"/>
    <w:basedOn w:val="CommentText"/>
    <w:next w:val="CommentText"/>
    <w:link w:val="CommentSubjectChar"/>
    <w:semiHidden/>
    <w:unhideWhenUsed/>
    <w:rsid w:val="00A432A9"/>
    <w:rPr>
      <w:b/>
      <w:bCs/>
    </w:rPr>
  </w:style>
  <w:style w:type="character" w:customStyle="1" w:styleId="CommentSubjectChar">
    <w:name w:val="Comment Subject Char"/>
    <w:basedOn w:val="CommentTextChar"/>
    <w:link w:val="CommentSubject"/>
    <w:semiHidden/>
    <w:rsid w:val="00A432A9"/>
    <w:rPr>
      <w:b/>
      <w:bCs/>
      <w:lang w:val="hr-HR" w:eastAsia="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296493">
      <w:bodyDiv w:val="1"/>
      <w:marLeft w:val="0"/>
      <w:marRight w:val="0"/>
      <w:marTop w:val="0"/>
      <w:marBottom w:val="0"/>
      <w:divBdr>
        <w:top w:val="none" w:sz="0" w:space="0" w:color="auto"/>
        <w:left w:val="none" w:sz="0" w:space="0" w:color="auto"/>
        <w:bottom w:val="none" w:sz="0" w:space="0" w:color="auto"/>
        <w:right w:val="none" w:sz="0" w:space="0" w:color="auto"/>
      </w:divBdr>
    </w:div>
    <w:div w:id="107701254">
      <w:bodyDiv w:val="1"/>
      <w:marLeft w:val="0"/>
      <w:marRight w:val="0"/>
      <w:marTop w:val="0"/>
      <w:marBottom w:val="0"/>
      <w:divBdr>
        <w:top w:val="none" w:sz="0" w:space="0" w:color="auto"/>
        <w:left w:val="none" w:sz="0" w:space="0" w:color="auto"/>
        <w:bottom w:val="none" w:sz="0" w:space="0" w:color="auto"/>
        <w:right w:val="none" w:sz="0" w:space="0" w:color="auto"/>
      </w:divBdr>
    </w:div>
    <w:div w:id="171341696">
      <w:bodyDiv w:val="1"/>
      <w:marLeft w:val="0"/>
      <w:marRight w:val="0"/>
      <w:marTop w:val="0"/>
      <w:marBottom w:val="0"/>
      <w:divBdr>
        <w:top w:val="none" w:sz="0" w:space="0" w:color="auto"/>
        <w:left w:val="none" w:sz="0" w:space="0" w:color="auto"/>
        <w:bottom w:val="none" w:sz="0" w:space="0" w:color="auto"/>
        <w:right w:val="none" w:sz="0" w:space="0" w:color="auto"/>
      </w:divBdr>
    </w:div>
    <w:div w:id="483593869">
      <w:bodyDiv w:val="1"/>
      <w:marLeft w:val="0"/>
      <w:marRight w:val="0"/>
      <w:marTop w:val="0"/>
      <w:marBottom w:val="0"/>
      <w:divBdr>
        <w:top w:val="none" w:sz="0" w:space="0" w:color="auto"/>
        <w:left w:val="none" w:sz="0" w:space="0" w:color="auto"/>
        <w:bottom w:val="none" w:sz="0" w:space="0" w:color="auto"/>
        <w:right w:val="none" w:sz="0" w:space="0" w:color="auto"/>
      </w:divBdr>
    </w:div>
    <w:div w:id="762069934">
      <w:bodyDiv w:val="1"/>
      <w:marLeft w:val="0"/>
      <w:marRight w:val="0"/>
      <w:marTop w:val="0"/>
      <w:marBottom w:val="0"/>
      <w:divBdr>
        <w:top w:val="none" w:sz="0" w:space="0" w:color="auto"/>
        <w:left w:val="none" w:sz="0" w:space="0" w:color="auto"/>
        <w:bottom w:val="none" w:sz="0" w:space="0" w:color="auto"/>
        <w:right w:val="none" w:sz="0" w:space="0" w:color="auto"/>
      </w:divBdr>
    </w:div>
    <w:div w:id="957106347">
      <w:bodyDiv w:val="1"/>
      <w:marLeft w:val="0"/>
      <w:marRight w:val="0"/>
      <w:marTop w:val="0"/>
      <w:marBottom w:val="0"/>
      <w:divBdr>
        <w:top w:val="none" w:sz="0" w:space="0" w:color="auto"/>
        <w:left w:val="none" w:sz="0" w:space="0" w:color="auto"/>
        <w:bottom w:val="none" w:sz="0" w:space="0" w:color="auto"/>
        <w:right w:val="none" w:sz="0" w:space="0" w:color="auto"/>
      </w:divBdr>
    </w:div>
    <w:div w:id="1085809146">
      <w:bodyDiv w:val="1"/>
      <w:marLeft w:val="0"/>
      <w:marRight w:val="0"/>
      <w:marTop w:val="0"/>
      <w:marBottom w:val="0"/>
      <w:divBdr>
        <w:top w:val="none" w:sz="0" w:space="0" w:color="auto"/>
        <w:left w:val="none" w:sz="0" w:space="0" w:color="auto"/>
        <w:bottom w:val="none" w:sz="0" w:space="0" w:color="auto"/>
        <w:right w:val="none" w:sz="0" w:space="0" w:color="auto"/>
      </w:divBdr>
    </w:div>
    <w:div w:id="1176263451">
      <w:bodyDiv w:val="1"/>
      <w:marLeft w:val="0"/>
      <w:marRight w:val="0"/>
      <w:marTop w:val="0"/>
      <w:marBottom w:val="0"/>
      <w:divBdr>
        <w:top w:val="none" w:sz="0" w:space="0" w:color="auto"/>
        <w:left w:val="none" w:sz="0" w:space="0" w:color="auto"/>
        <w:bottom w:val="none" w:sz="0" w:space="0" w:color="auto"/>
        <w:right w:val="none" w:sz="0" w:space="0" w:color="auto"/>
      </w:divBdr>
    </w:div>
    <w:div w:id="1281179642">
      <w:bodyDiv w:val="1"/>
      <w:marLeft w:val="0"/>
      <w:marRight w:val="0"/>
      <w:marTop w:val="0"/>
      <w:marBottom w:val="0"/>
      <w:divBdr>
        <w:top w:val="none" w:sz="0" w:space="0" w:color="auto"/>
        <w:left w:val="none" w:sz="0" w:space="0" w:color="auto"/>
        <w:bottom w:val="none" w:sz="0" w:space="0" w:color="auto"/>
        <w:right w:val="none" w:sz="0" w:space="0" w:color="auto"/>
      </w:divBdr>
    </w:div>
    <w:div w:id="1827628308">
      <w:bodyDiv w:val="1"/>
      <w:marLeft w:val="0"/>
      <w:marRight w:val="0"/>
      <w:marTop w:val="0"/>
      <w:marBottom w:val="0"/>
      <w:divBdr>
        <w:top w:val="none" w:sz="0" w:space="0" w:color="auto"/>
        <w:left w:val="none" w:sz="0" w:space="0" w:color="auto"/>
        <w:bottom w:val="none" w:sz="0" w:space="0" w:color="auto"/>
        <w:right w:val="none" w:sz="0" w:space="0" w:color="auto"/>
      </w:divBdr>
    </w:div>
    <w:div w:id="1999990706">
      <w:bodyDiv w:val="1"/>
      <w:marLeft w:val="0"/>
      <w:marRight w:val="0"/>
      <w:marTop w:val="0"/>
      <w:marBottom w:val="0"/>
      <w:divBdr>
        <w:top w:val="none" w:sz="0" w:space="0" w:color="auto"/>
        <w:left w:val="none" w:sz="0" w:space="0" w:color="auto"/>
        <w:bottom w:val="none" w:sz="0" w:space="0" w:color="auto"/>
        <w:right w:val="none" w:sz="0" w:space="0" w:color="auto"/>
      </w:divBdr>
    </w:div>
    <w:div w:id="20950102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ads.gov.ba/bs-Latn-BA/articles/69/stop-greskama-u-prijavama"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hyperlink" Target="https://ads.gov.ba/bs-Latn-BA/articles/97/pravilnik-o-karakteru-i-sadrzaju-javnog-konkursa-nacinu-provo-enja-intervjua-i-obrascima-za-provo-enje-intervjua-integralni-tekst"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ads.gov.ba/v2/index.php?option=com_content&amp;view=article&amp;id=117&amp;catid=36&amp;Itemid=88&amp;lang=bs" TargetMode="External"/><Relationship Id="rId5" Type="http://schemas.openxmlformats.org/officeDocument/2006/relationships/numbering" Target="numbering.xml"/><Relationship Id="rId15" Type="http://schemas.openxmlformats.org/officeDocument/2006/relationships/hyperlink" Target="http://www.ads.gov.ba"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ads.gov.ba/v2/index.php?option=com_content&amp;view=article&amp;id=149&amp;Itemid=65&amp;lang=bs"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E2134A3272AF548834597D0952C8C99" ma:contentTypeVersion="5" ma:contentTypeDescription="Create a new document." ma:contentTypeScope="" ma:versionID="1cecf51b8164e78c15f007d41841ba0a">
  <xsd:schema xmlns:xsd="http://www.w3.org/2001/XMLSchema" xmlns:xs="http://www.w3.org/2001/XMLSchema" xmlns:p="http://schemas.microsoft.com/office/2006/metadata/properties" xmlns:ns3="7fb0d5c3-5d28-4aab-bd9e-a4007f55299d" xmlns:ns4="08da15e7-bae3-4533-9f46-41d68af80920" targetNamespace="http://schemas.microsoft.com/office/2006/metadata/properties" ma:root="true" ma:fieldsID="69791786c2743ca6d9e8deedba75f88c" ns3:_="" ns4:_="">
    <xsd:import namespace="7fb0d5c3-5d28-4aab-bd9e-a4007f55299d"/>
    <xsd:import namespace="08da15e7-bae3-4533-9f46-41d68af80920"/>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b0d5c3-5d28-4aab-bd9e-a4007f55299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8da15e7-bae3-4533-9f46-41d68af80920"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A7A7FD4-F6C2-43D6-AFD6-E4830C10414C}">
  <ds:schemaRefs>
    <ds:schemaRef ds:uri="http://schemas.openxmlformats.org/officeDocument/2006/bibliography"/>
  </ds:schemaRefs>
</ds:datastoreItem>
</file>

<file path=customXml/itemProps2.xml><?xml version="1.0" encoding="utf-8"?>
<ds:datastoreItem xmlns:ds="http://schemas.openxmlformats.org/officeDocument/2006/customXml" ds:itemID="{35120C53-B983-424F-B62A-88FA08E64259}">
  <ds:schemaRefs>
    <ds:schemaRef ds:uri="http://schemas.microsoft.com/sharepoint/v3/contenttype/forms"/>
  </ds:schemaRefs>
</ds:datastoreItem>
</file>

<file path=customXml/itemProps3.xml><?xml version="1.0" encoding="utf-8"?>
<ds:datastoreItem xmlns:ds="http://schemas.openxmlformats.org/officeDocument/2006/customXml" ds:itemID="{89F8D6C1-9D28-4CD3-A517-4501D12040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fb0d5c3-5d28-4aab-bd9e-a4007f55299d"/>
    <ds:schemaRef ds:uri="08da15e7-bae3-4533-9f46-41d68af8092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F1FEF1F-2FBB-4A64-B9EB-C0DCC4075397}">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814</TotalTime>
  <Pages>3</Pages>
  <Words>2087</Words>
  <Characters>11901</Characters>
  <Application>Microsoft Office Word</Application>
  <DocSecurity>0</DocSecurity>
  <Lines>99</Lines>
  <Paragraphs>27</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IEE</Company>
  <LinksUpToDate>false</LinksUpToDate>
  <CharactersWithSpaces>13961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gebert</dc:creator>
  <cp:lastModifiedBy>Nebojša Mičić</cp:lastModifiedBy>
  <cp:revision>255</cp:revision>
  <cp:lastPrinted>2025-08-27T13:01:00Z</cp:lastPrinted>
  <dcterms:created xsi:type="dcterms:W3CDTF">2022-10-06T12:34:00Z</dcterms:created>
  <dcterms:modified xsi:type="dcterms:W3CDTF">2026-10-20T10:31:00Z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0x0101005E2134A3272AF548834597D0952C8C99</vt:lpwstr>
  </property>
</Properties>
</file>