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F91D8" w14:textId="77777777" w:rsidR="005B4035" w:rsidRPr="00CA02CA" w:rsidRDefault="005B4035" w:rsidP="00067A3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5363FA2E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b/>
          <w:sz w:val="16"/>
          <w:szCs w:val="16"/>
          <w:lang w:val="pl-PL"/>
        </w:rPr>
      </w:pPr>
      <w:r w:rsidRPr="001C6B26">
        <w:rPr>
          <w:rFonts w:ascii="Calibri" w:hAnsi="Calibri" w:cs="Calibri"/>
          <w:b/>
          <w:sz w:val="16"/>
          <w:szCs w:val="16"/>
          <w:lang w:val="pl-PL"/>
        </w:rPr>
        <w:t>JP Hrvatske telekomunikacije d.d. Mostar</w:t>
      </w:r>
    </w:p>
    <w:p w14:paraId="3D818E01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noProof/>
          <w:sz w:val="16"/>
          <w:szCs w:val="16"/>
          <w:lang w:val="hr-HR" w:eastAsia="hr-HR"/>
        </w:rPr>
        <w:drawing>
          <wp:anchor distT="0" distB="0" distL="114300" distR="114300" simplePos="0" relativeHeight="251668480" behindDoc="0" locked="0" layoutInCell="1" allowOverlap="1" wp14:anchorId="0F6C30C4" wp14:editId="44979496">
            <wp:simplePos x="0" y="0"/>
            <wp:positionH relativeFrom="margin">
              <wp:posOffset>-90805</wp:posOffset>
            </wp:positionH>
            <wp:positionV relativeFrom="paragraph">
              <wp:posOffset>33807</wp:posOffset>
            </wp:positionV>
            <wp:extent cx="1424305" cy="998220"/>
            <wp:effectExtent l="0" t="0" r="4445" b="0"/>
            <wp:wrapNone/>
            <wp:docPr id="8" name="Picture 8" descr="\\Mac\Home\Desktop\HTERONET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ac\Home\Desktop\HTERONET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B26">
        <w:rPr>
          <w:rFonts w:ascii="Calibri" w:hAnsi="Calibri" w:cs="Calibri"/>
          <w:sz w:val="16"/>
          <w:szCs w:val="16"/>
          <w:lang w:val="pl-PL"/>
        </w:rPr>
        <w:t>Ulica kneza Branimira 4, 88 000 Mostar, BiH | T +387 36 395000 | F +387 36 395279 | www.hteronet.ba</w:t>
      </w:r>
      <w:r w:rsidRPr="001C6B26">
        <w:rPr>
          <w:rFonts w:ascii="Calibri" w:hAnsi="Calibri" w:cs="Calibri"/>
          <w:sz w:val="16"/>
          <w:szCs w:val="16"/>
          <w:lang w:val="pl-PL"/>
        </w:rPr>
        <w:br/>
        <w:t>Identifikacijski broj: 4227270100006</w:t>
      </w:r>
    </w:p>
    <w:p w14:paraId="2E31874B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>Matični-registarski broj subjekta upisanog kod Općinskog suda Mostar: 1-10868</w:t>
      </w:r>
    </w:p>
    <w:p w14:paraId="3D20144C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>PDV broj: 227270100006</w:t>
      </w:r>
      <w:r w:rsidRPr="001C6B26">
        <w:rPr>
          <w:rFonts w:ascii="Calibri" w:hAnsi="Calibri" w:cs="Calibri"/>
          <w:sz w:val="16"/>
          <w:szCs w:val="16"/>
          <w:lang w:val="pl-PL"/>
        </w:rPr>
        <w:br/>
        <w:t>Transakcijski račun kod UniCredit bank d.d. Mostar: 3381002202007207</w:t>
      </w:r>
    </w:p>
    <w:p w14:paraId="12B78F77" w14:textId="77777777" w:rsidR="004B2B5D" w:rsidRPr="001C6B26" w:rsidRDefault="004B2B5D" w:rsidP="004B2B5D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 xml:space="preserve">Transakcijski račun kod Raiffeisen bank d.d. Sarajevo (filijala Mostar): 1610200023800018 </w:t>
      </w:r>
    </w:p>
    <w:p w14:paraId="32390BE4" w14:textId="29E90687" w:rsidR="001C6B26" w:rsidRPr="000B2163" w:rsidRDefault="004B2B5D" w:rsidP="000B2163">
      <w:pPr>
        <w:pStyle w:val="Headerstil"/>
        <w:spacing w:before="0"/>
        <w:ind w:left="-567"/>
        <w:jc w:val="right"/>
        <w:rPr>
          <w:rFonts w:ascii="Calibri" w:hAnsi="Calibri" w:cs="Calibri"/>
          <w:sz w:val="16"/>
          <w:szCs w:val="16"/>
          <w:lang w:val="pl-PL"/>
        </w:rPr>
      </w:pPr>
      <w:r w:rsidRPr="001C6B26">
        <w:rPr>
          <w:rFonts w:ascii="Calibri" w:hAnsi="Calibri" w:cs="Calibri"/>
          <w:sz w:val="16"/>
          <w:szCs w:val="16"/>
          <w:lang w:val="pl-PL"/>
        </w:rPr>
        <w:t>Transakcijski račun kod Addiko bank d.d. Sarajevo: 3060190000145509</w:t>
      </w:r>
    </w:p>
    <w:p w14:paraId="67A47477" w14:textId="77777777" w:rsidR="009D4180" w:rsidRDefault="009D4180" w:rsidP="00067A3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lang w:eastAsia="hr-HR"/>
        </w:rPr>
      </w:pPr>
    </w:p>
    <w:p w14:paraId="08154BEF" w14:textId="3867A08D" w:rsidR="00067A34" w:rsidRPr="00CA02CA" w:rsidRDefault="007E4FF7" w:rsidP="00067A3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Na temelju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 članka 20 a Zakona o izmjenama i dopunama Zakona o radu (Sl. novine F BiH 89/18), </w:t>
      </w:r>
      <w:r w:rsidR="00067A34" w:rsidRPr="00CA02CA">
        <w:rPr>
          <w:rFonts w:ascii="Calibri" w:hAnsi="Calibri" w:cs="Calibri"/>
          <w:color w:val="000000" w:themeColor="text1"/>
        </w:rPr>
        <w:t>Uredbe o postupku prijema u radni odnos u Javnom sektoru u F BiH (Sl. novine F BiH br. 13/19 od 27.02.2019. godine</w:t>
      </w:r>
      <w:r w:rsidR="006A5E7B" w:rsidRPr="00CA02CA">
        <w:rPr>
          <w:rFonts w:ascii="Calibri" w:hAnsi="Calibri" w:cs="Calibri"/>
          <w:color w:val="000000" w:themeColor="text1"/>
        </w:rPr>
        <w:t>,</w:t>
      </w:r>
      <w:r w:rsidR="00067A34" w:rsidRPr="00CA02CA">
        <w:rPr>
          <w:rFonts w:ascii="Calibri" w:hAnsi="Calibri" w:cs="Calibri"/>
          <w:color w:val="000000" w:themeColor="text1"/>
        </w:rPr>
        <w:t xml:space="preserve"> Sl. novine F BiH br. 9/21 od </w:t>
      </w:r>
      <w:r w:rsidR="006A5E7B" w:rsidRPr="00CA02CA">
        <w:rPr>
          <w:rFonts w:ascii="Calibri" w:hAnsi="Calibri" w:cs="Calibri"/>
          <w:color w:val="000000" w:themeColor="text1"/>
        </w:rPr>
        <w:t>0</w:t>
      </w:r>
      <w:r w:rsidR="00067A34" w:rsidRPr="00CA02CA">
        <w:rPr>
          <w:rFonts w:ascii="Calibri" w:hAnsi="Calibri" w:cs="Calibri"/>
          <w:color w:val="000000" w:themeColor="text1"/>
        </w:rPr>
        <w:t>3.02.2021. godine</w:t>
      </w:r>
      <w:r w:rsidR="006A5E7B" w:rsidRPr="00CA02CA">
        <w:rPr>
          <w:rFonts w:ascii="Calibri" w:hAnsi="Calibri" w:cs="Calibri"/>
          <w:color w:val="000000" w:themeColor="text1"/>
        </w:rPr>
        <w:t xml:space="preserve"> i Sl. novine F BiH br. 53/21 od 07.07.2021. godine </w:t>
      </w:r>
      <w:r w:rsidR="00067A34" w:rsidRPr="00CA02CA">
        <w:rPr>
          <w:rFonts w:ascii="Calibri" w:hAnsi="Calibri" w:cs="Calibri"/>
          <w:color w:val="000000" w:themeColor="text1"/>
        </w:rPr>
        <w:t xml:space="preserve">), Zakona o pravima razvojačenih branitelja i članova njihovih obitelji (Sl. novine F BiH br.54/19), </w:t>
      </w:r>
      <w:r w:rsidR="00067A34" w:rsidRPr="00CA02CA">
        <w:rPr>
          <w:rFonts w:ascii="Calibri" w:eastAsia="Times New Roman" w:hAnsi="Calibri" w:cs="Calibri"/>
          <w:bCs/>
          <w:lang w:eastAsia="hr-HR"/>
        </w:rPr>
        <w:t>članka 138 i 142 Statuta</w:t>
      </w:r>
      <w:r w:rsidR="00067A34" w:rsidRPr="00CA02CA">
        <w:rPr>
          <w:rFonts w:ascii="Calibri" w:hAnsi="Calibri" w:cs="Calibri"/>
        </w:rPr>
        <w:t xml:space="preserve">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Javnog poduzeća </w:t>
      </w:r>
      <w:r w:rsidR="00067A34" w:rsidRPr="00CA02CA">
        <w:rPr>
          <w:rFonts w:ascii="Calibri" w:hAnsi="Calibri" w:cs="Calibri"/>
        </w:rPr>
        <w:t xml:space="preserve">Hrvatske telekomunikacije d.d. Mostar, članka 8 i 9 Pravilnika o radu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Javnog poduzeća </w:t>
      </w:r>
      <w:r w:rsidR="00067A34" w:rsidRPr="00CA02CA">
        <w:rPr>
          <w:rFonts w:ascii="Calibri" w:hAnsi="Calibri" w:cs="Calibri"/>
        </w:rPr>
        <w:t>Hrvatske telekomunikacije d.d. Mostar, Priloga V Pravilnika o radu</w:t>
      </w:r>
      <w:r w:rsidR="00067A34" w:rsidRPr="00CA02CA">
        <w:rPr>
          <w:rFonts w:ascii="Calibri" w:hAnsi="Calibri" w:cs="Calibri"/>
          <w:b/>
        </w:rPr>
        <w:t xml:space="preserve"> 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Javnog poduzeća </w:t>
      </w:r>
      <w:r w:rsidR="00067A34" w:rsidRPr="00CA02CA">
        <w:rPr>
          <w:rFonts w:ascii="Calibri" w:hAnsi="Calibri" w:cs="Calibri"/>
        </w:rPr>
        <w:t xml:space="preserve">Hrvatske telekomunikacije d.d. Mostar, suglasnosti </w:t>
      </w:r>
      <w:r w:rsidR="00741EEA" w:rsidRPr="00CA02CA">
        <w:rPr>
          <w:rFonts w:ascii="Calibri" w:hAnsi="Calibri" w:cs="Calibri"/>
        </w:rPr>
        <w:t xml:space="preserve">FMPiK za prijem u radni odnos </w:t>
      </w:r>
      <w:r w:rsidR="00741EEA" w:rsidRPr="00923A85">
        <w:rPr>
          <w:rFonts w:ascii="Calibri" w:hAnsi="Calibri" w:cs="Calibri"/>
        </w:rPr>
        <w:t>br</w:t>
      </w:r>
      <w:r w:rsidR="00870B90">
        <w:rPr>
          <w:rFonts w:ascii="Calibri" w:hAnsi="Calibri" w:cs="Calibri"/>
        </w:rPr>
        <w:t>.</w:t>
      </w:r>
      <w:r w:rsidR="00067A34" w:rsidRPr="00923A85">
        <w:rPr>
          <w:rFonts w:ascii="Calibri" w:hAnsi="Calibri" w:cs="Calibri"/>
        </w:rPr>
        <w:t>:</w:t>
      </w:r>
      <w:r w:rsidR="00741EEA" w:rsidRPr="00923A85">
        <w:rPr>
          <w:rFonts w:ascii="Calibri" w:hAnsi="Calibri" w:cs="Calibri"/>
        </w:rPr>
        <w:t xml:space="preserve"> 0</w:t>
      </w:r>
      <w:r w:rsidR="007275CB" w:rsidRPr="00923A85">
        <w:rPr>
          <w:rFonts w:ascii="Calibri" w:hAnsi="Calibri" w:cs="Calibri"/>
        </w:rPr>
        <w:t>5</w:t>
      </w:r>
      <w:r w:rsidR="00103D69">
        <w:rPr>
          <w:rFonts w:ascii="Calibri" w:hAnsi="Calibri" w:cs="Calibri"/>
        </w:rPr>
        <w:t>-</w:t>
      </w:r>
      <w:r w:rsidR="00741EEA" w:rsidRPr="00923A85">
        <w:rPr>
          <w:rFonts w:ascii="Calibri" w:hAnsi="Calibri" w:cs="Calibri"/>
        </w:rPr>
        <w:t>45-</w:t>
      </w:r>
      <w:r w:rsidR="00DE1DA8" w:rsidRPr="00923A85">
        <w:rPr>
          <w:rFonts w:ascii="Calibri" w:hAnsi="Calibri" w:cs="Calibri"/>
        </w:rPr>
        <w:t>1566</w:t>
      </w:r>
      <w:r w:rsidR="00741EEA" w:rsidRPr="00923A85">
        <w:rPr>
          <w:rFonts w:ascii="Calibri" w:hAnsi="Calibri" w:cs="Calibri"/>
        </w:rPr>
        <w:t>/2</w:t>
      </w:r>
      <w:r w:rsidR="007275CB" w:rsidRPr="00923A85">
        <w:rPr>
          <w:rFonts w:ascii="Calibri" w:hAnsi="Calibri" w:cs="Calibri"/>
        </w:rPr>
        <w:t>6</w:t>
      </w:r>
      <w:r w:rsidR="00741EEA" w:rsidRPr="00923A85">
        <w:rPr>
          <w:rFonts w:ascii="Calibri" w:hAnsi="Calibri" w:cs="Calibri"/>
        </w:rPr>
        <w:t xml:space="preserve"> od </w:t>
      </w:r>
      <w:r w:rsidR="00DE1DA8" w:rsidRPr="00923A85">
        <w:rPr>
          <w:rFonts w:ascii="Calibri" w:hAnsi="Calibri" w:cs="Calibri"/>
        </w:rPr>
        <w:t>17.09</w:t>
      </w:r>
      <w:r w:rsidR="00741EEA" w:rsidRPr="00923A85">
        <w:rPr>
          <w:rFonts w:ascii="Calibri" w:hAnsi="Calibri" w:cs="Calibri"/>
        </w:rPr>
        <w:t>.202</w:t>
      </w:r>
      <w:r w:rsidR="007275CB" w:rsidRPr="00923A85">
        <w:rPr>
          <w:rFonts w:ascii="Calibri" w:hAnsi="Calibri" w:cs="Calibri"/>
        </w:rPr>
        <w:t>6</w:t>
      </w:r>
      <w:r w:rsidR="00741EEA" w:rsidRPr="00923A85">
        <w:rPr>
          <w:rFonts w:ascii="Calibri" w:hAnsi="Calibri" w:cs="Calibri"/>
        </w:rPr>
        <w:t>. godine</w:t>
      </w:r>
      <w:r w:rsidR="00870B90">
        <w:rPr>
          <w:rFonts w:ascii="Calibri" w:hAnsi="Calibri" w:cs="Calibri"/>
        </w:rPr>
        <w:t xml:space="preserve">, </w:t>
      </w:r>
      <w:r w:rsidR="00870B90" w:rsidRPr="00CA02CA">
        <w:rPr>
          <w:rFonts w:ascii="Calibri" w:hAnsi="Calibri" w:cs="Calibri"/>
        </w:rPr>
        <w:t xml:space="preserve">suglasnosti FMPiK za prijem u radni odnos </w:t>
      </w:r>
      <w:r w:rsidR="00870B90" w:rsidRPr="00923A85">
        <w:rPr>
          <w:rFonts w:ascii="Calibri" w:hAnsi="Calibri" w:cs="Calibri"/>
        </w:rPr>
        <w:t>b</w:t>
      </w:r>
      <w:r w:rsidR="00870B90">
        <w:rPr>
          <w:rFonts w:ascii="Calibri" w:hAnsi="Calibri" w:cs="Calibri"/>
        </w:rPr>
        <w:t>r.:</w:t>
      </w:r>
      <w:r w:rsidR="00067A34" w:rsidRPr="00CA02CA">
        <w:rPr>
          <w:rFonts w:ascii="Calibri" w:hAnsi="Calibri" w:cs="Calibri"/>
          <w:b/>
        </w:rPr>
        <w:t xml:space="preserve"> </w:t>
      </w:r>
      <w:r w:rsidR="00870B90" w:rsidRPr="00870B90">
        <w:rPr>
          <w:rFonts w:ascii="Calibri" w:hAnsi="Calibri" w:cs="Calibri"/>
          <w:bCs/>
        </w:rPr>
        <w:t>05/1-45-1017/26 od 01.06.2026. godine</w:t>
      </w:r>
      <w:r w:rsidR="00870B90">
        <w:rPr>
          <w:rFonts w:ascii="Calibri" w:hAnsi="Calibri" w:cs="Calibri"/>
          <w:b/>
        </w:rPr>
        <w:t xml:space="preserve"> </w:t>
      </w:r>
      <w:r w:rsidR="00067A34" w:rsidRPr="00CA02CA">
        <w:rPr>
          <w:rFonts w:ascii="Calibri" w:eastAsia="Times New Roman" w:hAnsi="Calibri" w:cs="Calibri"/>
          <w:bCs/>
          <w:lang w:eastAsia="hr-HR"/>
        </w:rPr>
        <w:t>i Odluke Uprave Javnog poduzeća Hrvatske telekomunikacije d.d.  Mostar broj: UD-</w:t>
      </w:r>
      <w:r w:rsidR="009D4180">
        <w:rPr>
          <w:rFonts w:ascii="Calibri" w:eastAsia="Times New Roman" w:hAnsi="Calibri" w:cs="Calibri"/>
          <w:bCs/>
          <w:lang w:eastAsia="hr-HR"/>
        </w:rPr>
        <w:t>3-43-26/</w:t>
      </w:r>
      <w:r w:rsidR="00067A34" w:rsidRPr="00CA02CA">
        <w:rPr>
          <w:rFonts w:ascii="Calibri" w:eastAsia="Times New Roman" w:hAnsi="Calibri" w:cs="Calibri"/>
          <w:bCs/>
          <w:lang w:eastAsia="hr-HR"/>
        </w:rPr>
        <w:t>2</w:t>
      </w:r>
      <w:r w:rsidR="00D33386" w:rsidRPr="00CA02CA">
        <w:rPr>
          <w:rFonts w:ascii="Calibri" w:eastAsia="Times New Roman" w:hAnsi="Calibri" w:cs="Calibri"/>
          <w:bCs/>
          <w:lang w:eastAsia="hr-HR"/>
        </w:rPr>
        <w:t>6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 od </w:t>
      </w:r>
      <w:r w:rsidR="009D4180">
        <w:rPr>
          <w:rFonts w:ascii="Calibri" w:eastAsia="Times New Roman" w:hAnsi="Calibri" w:cs="Calibri"/>
          <w:bCs/>
          <w:lang w:eastAsia="hr-HR"/>
        </w:rPr>
        <w:t>30.09</w:t>
      </w:r>
      <w:r w:rsidR="00067A34" w:rsidRPr="00CA02CA">
        <w:rPr>
          <w:rFonts w:ascii="Calibri" w:eastAsia="Times New Roman" w:hAnsi="Calibri" w:cs="Calibri"/>
          <w:bCs/>
          <w:lang w:eastAsia="hr-HR"/>
        </w:rPr>
        <w:t>.202</w:t>
      </w:r>
      <w:r w:rsidR="00D33386" w:rsidRPr="00CA02CA">
        <w:rPr>
          <w:rFonts w:ascii="Calibri" w:eastAsia="Times New Roman" w:hAnsi="Calibri" w:cs="Calibri"/>
          <w:bCs/>
          <w:lang w:eastAsia="hr-HR"/>
        </w:rPr>
        <w:t>6</w:t>
      </w:r>
      <w:r w:rsidR="00067A34" w:rsidRPr="00CA02CA">
        <w:rPr>
          <w:rFonts w:ascii="Calibri" w:eastAsia="Times New Roman" w:hAnsi="Calibri" w:cs="Calibri"/>
          <w:bCs/>
          <w:lang w:eastAsia="hr-HR"/>
        </w:rPr>
        <w:t xml:space="preserve">. godine, JP Hrvatske telekomunikacije d.d. Mostar, </w:t>
      </w:r>
      <w:r w:rsidR="008F0AF1" w:rsidRPr="00CA02CA">
        <w:rPr>
          <w:rFonts w:ascii="Calibri" w:eastAsia="Times New Roman" w:hAnsi="Calibri" w:cs="Calibri"/>
          <w:bCs/>
          <w:lang w:eastAsia="hr-HR"/>
        </w:rPr>
        <w:t>objavljuje</w:t>
      </w:r>
    </w:p>
    <w:p w14:paraId="5C720799" w14:textId="28A9193C" w:rsidR="0030005D" w:rsidRPr="00CA02CA" w:rsidRDefault="0084704B" w:rsidP="0030005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JAVNI OGLAS</w:t>
      </w:r>
    </w:p>
    <w:p w14:paraId="550D431F" w14:textId="3134E29F" w:rsidR="0025076D" w:rsidRPr="00CA02CA" w:rsidRDefault="0030005D" w:rsidP="00DC4360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za prijem </w:t>
      </w:r>
      <w:r w:rsidR="007E7E9A" w:rsidRPr="00CA02CA">
        <w:rPr>
          <w:rFonts w:ascii="Calibri" w:eastAsia="Times New Roman" w:hAnsi="Calibri" w:cs="Calibri"/>
          <w:b/>
          <w:bCs/>
          <w:lang w:eastAsia="hr-HR"/>
        </w:rPr>
        <w:t>radnika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 u radni odnos na </w:t>
      </w:r>
      <w:r w:rsidR="007E7E9A" w:rsidRPr="00CA02CA">
        <w:rPr>
          <w:rFonts w:ascii="Calibri" w:eastAsia="Times New Roman" w:hAnsi="Calibri" w:cs="Calibri"/>
          <w:b/>
          <w:bCs/>
          <w:lang w:eastAsia="hr-HR"/>
        </w:rPr>
        <w:t>ne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određeno vrijeme </w:t>
      </w:r>
    </w:p>
    <w:p w14:paraId="21CA9ADF" w14:textId="77777777" w:rsidR="00FE0288" w:rsidRPr="00CA02CA" w:rsidRDefault="00FE0288" w:rsidP="00FE0288">
      <w:pPr>
        <w:pStyle w:val="Bezproreda"/>
        <w:jc w:val="both"/>
        <w:rPr>
          <w:rFonts w:ascii="Calibri" w:hAnsi="Calibri" w:cs="Calibri"/>
          <w:b/>
          <w:lang w:eastAsia="en-US"/>
        </w:rPr>
      </w:pPr>
    </w:p>
    <w:p w14:paraId="416B06E6" w14:textId="77777777" w:rsidR="00FE0288" w:rsidRPr="00CA02CA" w:rsidRDefault="00FE0288" w:rsidP="00FE0288">
      <w:pPr>
        <w:rPr>
          <w:rFonts w:ascii="Calibri" w:hAnsi="Calibri" w:cs="Calibri"/>
          <w:b/>
          <w:u w:val="single"/>
        </w:rPr>
      </w:pPr>
      <w:r w:rsidRPr="00CA02CA">
        <w:rPr>
          <w:rFonts w:ascii="Calibri" w:hAnsi="Calibri" w:cs="Calibri"/>
          <w:b/>
          <w:u w:val="single"/>
        </w:rPr>
        <w:t xml:space="preserve">POSLOVNA JEDINICA ZA MARKETING I PRODAJU </w:t>
      </w:r>
    </w:p>
    <w:p w14:paraId="41F46D43" w14:textId="2B3280AA" w:rsidR="00FE0288" w:rsidRPr="005B4035" w:rsidRDefault="00FE0288" w:rsidP="00870B90">
      <w:pPr>
        <w:pStyle w:val="Odlomakpopisa"/>
        <w:numPr>
          <w:ilvl w:val="0"/>
          <w:numId w:val="36"/>
        </w:numPr>
        <w:spacing w:after="240" w:line="240" w:lineRule="auto"/>
        <w:rPr>
          <w:rFonts w:ascii="Calibri" w:hAnsi="Calibri" w:cs="Calibri"/>
          <w:b/>
          <w:sz w:val="22"/>
          <w:szCs w:val="22"/>
          <w:u w:val="single"/>
        </w:rPr>
      </w:pPr>
      <w:r w:rsidRPr="005B4035">
        <w:rPr>
          <w:rFonts w:ascii="Calibri" w:hAnsi="Calibri" w:cs="Calibri"/>
          <w:b/>
          <w:sz w:val="22"/>
          <w:szCs w:val="22"/>
        </w:rPr>
        <w:t>Stručni suradnik 1</w:t>
      </w:r>
      <w:r w:rsidRPr="005B4035">
        <w:rPr>
          <w:rFonts w:ascii="Calibri" w:hAnsi="Calibri" w:cs="Calibri"/>
          <w:bCs/>
          <w:sz w:val="22"/>
          <w:szCs w:val="22"/>
        </w:rPr>
        <w:t xml:space="preserve">, Poslovna jedinica za marketing i prodaju, Sektor za prodaju, Odjel za prodaju poslovnim korisnicima, Grupa za prodaju poslovnim korisnicima - Sjever, </w:t>
      </w:r>
      <w:r w:rsidRPr="005B4035">
        <w:rPr>
          <w:rFonts w:ascii="Calibri" w:hAnsi="Calibri" w:cs="Calibri"/>
          <w:b/>
          <w:sz w:val="22"/>
          <w:szCs w:val="22"/>
        </w:rPr>
        <w:t>1</w:t>
      </w:r>
      <w:r w:rsidRPr="005B4035">
        <w:rPr>
          <w:rFonts w:ascii="Calibri" w:hAnsi="Calibri" w:cs="Calibri"/>
          <w:bCs/>
          <w:sz w:val="22"/>
          <w:szCs w:val="22"/>
        </w:rPr>
        <w:t xml:space="preserve"> </w:t>
      </w:r>
      <w:r w:rsidRPr="005B4035">
        <w:rPr>
          <w:rFonts w:ascii="Calibri" w:hAnsi="Calibri" w:cs="Calibri"/>
          <w:b/>
          <w:sz w:val="22"/>
          <w:szCs w:val="22"/>
        </w:rPr>
        <w:t>(jedan) izvršitelj</w:t>
      </w:r>
      <w:r w:rsidRPr="005B4035">
        <w:rPr>
          <w:rFonts w:ascii="Calibri" w:hAnsi="Calibri" w:cs="Calibri"/>
          <w:bCs/>
          <w:sz w:val="22"/>
          <w:szCs w:val="22"/>
        </w:rPr>
        <w:t xml:space="preserve">, minimalno 3 (tri) godine radnog iskustva u struci, probni rad 6 mjeseci, </w:t>
      </w:r>
      <w:r w:rsidRPr="005B4035">
        <w:rPr>
          <w:rFonts w:ascii="Calibri" w:hAnsi="Calibri" w:cs="Calibri"/>
          <w:b/>
          <w:sz w:val="22"/>
          <w:szCs w:val="22"/>
        </w:rPr>
        <w:t>mjesto rada Sarajevo.</w:t>
      </w:r>
      <w:r w:rsidRPr="005B4035">
        <w:rPr>
          <w:rFonts w:ascii="Calibri" w:hAnsi="Calibri" w:cs="Calibri"/>
          <w:sz w:val="22"/>
          <w:szCs w:val="22"/>
        </w:rPr>
        <w:t xml:space="preserve">  </w:t>
      </w:r>
    </w:p>
    <w:p w14:paraId="432B77D8" w14:textId="77777777" w:rsidR="00FE0288" w:rsidRPr="00E26C0B" w:rsidRDefault="00FE0288" w:rsidP="00FE0288">
      <w:pPr>
        <w:pStyle w:val="Odlomakpopisa"/>
        <w:spacing w:line="240" w:lineRule="auto"/>
        <w:ind w:left="641"/>
        <w:contextualSpacing w:val="0"/>
        <w:rPr>
          <w:rFonts w:ascii="Calibri" w:hAnsi="Calibri" w:cs="Calibri"/>
          <w:b/>
          <w:sz w:val="22"/>
          <w:szCs w:val="22"/>
        </w:rPr>
      </w:pPr>
      <w:r w:rsidRPr="00E26C0B">
        <w:rPr>
          <w:rFonts w:ascii="Calibri" w:hAnsi="Calibri" w:cs="Calibri"/>
          <w:b/>
          <w:sz w:val="22"/>
          <w:szCs w:val="22"/>
        </w:rPr>
        <w:t xml:space="preserve">Opis posla: </w:t>
      </w:r>
    </w:p>
    <w:p w14:paraId="74CC9A53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Razumijevanje svih proizvoda i usluga kao i njihovih prednosti za korisnike.</w:t>
      </w:r>
    </w:p>
    <w:p w14:paraId="68495624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Razumijevanje ponuda usluga i proizvoda konkurencije, sposobnost njihovog uspoređivanja uz usredotočenje na one u ponudi Društva.</w:t>
      </w:r>
    </w:p>
    <w:p w14:paraId="607A83CF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Razumijevanje nadolazećih proizvoda i praćenje tehnoloških napredaka.</w:t>
      </w:r>
    </w:p>
    <w:p w14:paraId="571F8925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Kontinuirano praćenje analiza aktivnosti konkurencije u regiji, zemlji i svijetu.</w:t>
      </w:r>
    </w:p>
    <w:p w14:paraId="6FDD2E53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Informiranost o zanimljivim događanjima na regionalnom tržištu.</w:t>
      </w:r>
    </w:p>
    <w:p w14:paraId="134716D9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Uspostava kontakata i utjecaj na regionalnu poslovnu okolinu</w:t>
      </w:r>
    </w:p>
    <w:p w14:paraId="29443D81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Aktivno pristupanje ključnim korisnicima.</w:t>
      </w:r>
    </w:p>
    <w:p w14:paraId="39F839F5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Nastojanje razumijevanja potreba korisnika i prepoznavanje najboljih proizvoda i usluga za udovoljavanje njihovim potrebama.</w:t>
      </w:r>
    </w:p>
    <w:p w14:paraId="02D43969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Analiza svakog pojedinog korisnika u svrhu pronalaženja rješenja za njegove specifične potrebe.</w:t>
      </w:r>
    </w:p>
    <w:p w14:paraId="22AB169C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Jasno objašnjavanje mogućnosti korisniku s izraženim entuzijazmom za prodaju.</w:t>
      </w:r>
    </w:p>
    <w:p w14:paraId="188F319F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Pokazati korisniku kako maksimalno iskoristiti kupovinu uz demonstriranje korisniku kako koristiti dodatne proizvode i usluge.</w:t>
      </w:r>
    </w:p>
    <w:p w14:paraId="486F6E2A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Definiranje aktivnosti potrebnih za pokazivanje dodatnih vrijednosti korisniku i povećanje njegove odanosti.</w:t>
      </w:r>
    </w:p>
    <w:p w14:paraId="75E20D15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lastRenderedPageBreak/>
        <w:t>Razmjena informacija, iskustava, ekspertize i najboljih praksi u svrhu poboljšanja postojećih procesa i unapređenja poslovanja mogućnošću korištenja dodatnih proizvoda i usluga te motiviranje korisnika za povećano korištenje istih</w:t>
      </w:r>
    </w:p>
    <w:p w14:paraId="7C1CD7EF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Uspješno prezentiranje naših proizvoda i usluga.</w:t>
      </w:r>
    </w:p>
    <w:p w14:paraId="7994EF05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Pravovremeno odgovaranje na izazove konkurencije.</w:t>
      </w:r>
    </w:p>
    <w:p w14:paraId="61A2951D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Pregovaranje o uvjetima i definiranje vrijednosti ugovora.</w:t>
      </w:r>
    </w:p>
    <w:p w14:paraId="353F74F1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Kontinuirano poboljšavanje vještina kroz edukaciju i trening</w:t>
      </w:r>
    </w:p>
    <w:p w14:paraId="5E76219B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Etabliranje i održavanje visoko kvalitetnih osobnih kanala komunikacije s kontaktnim osobama ključnih korisnika.</w:t>
      </w:r>
    </w:p>
    <w:p w14:paraId="74F43243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Osiguravanje da ponuđene/prodane usluge mobilnih komunikacija udovoljavaju/premašuju očekivanja korisnika.</w:t>
      </w:r>
    </w:p>
    <w:p w14:paraId="57393750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Pružanje visoke razine stručnosti u svakodnevnim zadacima.</w:t>
      </w:r>
    </w:p>
    <w:p w14:paraId="490BE562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Učinkovito odgovaranje na upite/poteškoće korisnika, uz pokazivanje želje za pomaganjem i rješavanje problema.</w:t>
      </w:r>
    </w:p>
    <w:p w14:paraId="686BBAF7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Vođenje rješavanje problema, uključivanje drugih po potrebi i informiranje korisnika.</w:t>
      </w:r>
    </w:p>
    <w:p w14:paraId="07F071D2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Korištenje žalbi i pitanja korisnika kao prilika za demonstriranje usredotočenosti Društva na korisnika kao i pokazivanje motivacija korisnika za služenjem dodatnih proizvoda i usluga.</w:t>
      </w:r>
    </w:p>
    <w:p w14:paraId="2E4B41D5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Žalbe i pitanja korisnika iskoristiti kao priliku za demonstriranje fokusiranosti Društva na korisnika.</w:t>
      </w:r>
    </w:p>
    <w:p w14:paraId="1829593B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Upoznavanje korisnika s mogućnošću korištenja dodatnih proizvoda i usluga te motiviranje korisnika za povećano korištenje istih</w:t>
      </w:r>
    </w:p>
    <w:p w14:paraId="0550DF8A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Pružanje jasnih informacija o potrebama i očekivanjima ključnih korisnika u svrhu ponuđivanja ili prilagodbe postojećih usluga.</w:t>
      </w:r>
    </w:p>
    <w:p w14:paraId="0A9C5FF7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Pisanje izvješća o posjetima, aktivnostima prodaje i rezultatima</w:t>
      </w:r>
    </w:p>
    <w:p w14:paraId="2C1A4E5D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Sudjelovanje u različitim projektima i izvan sektora s ciljem pružanja podrške i rješenja vezanih uz Sektor prodaje /Odjel za prodaju poslovnim korisnicima.</w:t>
      </w:r>
    </w:p>
    <w:p w14:paraId="083D1224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Samostalnost u obavljanju poslova.</w:t>
      </w:r>
    </w:p>
    <w:p w14:paraId="29EDA614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Odgovornost, motiviranost i kreativnost u radu, kontrola određenih poslovnih procesa, priprema i dostavljanje svih redovnih, potrebnih i ad hoc izvještaja.</w:t>
      </w:r>
    </w:p>
    <w:p w14:paraId="1D090D2F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</w:rPr>
        <w:t>Obavlja ostale poslove po nalogu neposrednog rukovoditelja te naravi i vrsti posla pripadajućeg radnog mjesta i poslovnog područja, a koji će biti jasno komunicirani</w:t>
      </w:r>
    </w:p>
    <w:p w14:paraId="10B321FC" w14:textId="77777777" w:rsidR="00FE0288" w:rsidRPr="00CA02CA" w:rsidRDefault="00FE0288" w:rsidP="00FE0288">
      <w:pPr>
        <w:pStyle w:val="Odlomakpopisa"/>
        <w:spacing w:after="240" w:line="240" w:lineRule="auto"/>
        <w:ind w:left="643"/>
        <w:rPr>
          <w:rFonts w:ascii="Calibri" w:hAnsi="Calibri" w:cs="Calibri"/>
          <w:b/>
          <w:sz w:val="22"/>
          <w:szCs w:val="22"/>
          <w:u w:val="single"/>
        </w:rPr>
      </w:pPr>
    </w:p>
    <w:p w14:paraId="0DD81EC6" w14:textId="41E57086" w:rsidR="00FE0288" w:rsidRPr="00CA02CA" w:rsidRDefault="00FE0288" w:rsidP="00294780">
      <w:pPr>
        <w:pStyle w:val="Odlomakpopisa"/>
        <w:numPr>
          <w:ilvl w:val="0"/>
          <w:numId w:val="35"/>
        </w:numPr>
        <w:spacing w:after="240" w:line="240" w:lineRule="auto"/>
        <w:rPr>
          <w:rFonts w:ascii="Calibri" w:hAnsi="Calibri" w:cs="Calibri"/>
          <w:b/>
          <w:sz w:val="22"/>
          <w:szCs w:val="22"/>
          <w:u w:val="single"/>
        </w:rPr>
      </w:pPr>
      <w:r w:rsidRPr="00CA02CA">
        <w:rPr>
          <w:rFonts w:ascii="Calibri" w:hAnsi="Calibri" w:cs="Calibri"/>
          <w:b/>
          <w:sz w:val="22"/>
          <w:szCs w:val="22"/>
        </w:rPr>
        <w:t>Stručni suradnik 2</w:t>
      </w:r>
      <w:r w:rsidRPr="00CA02CA">
        <w:rPr>
          <w:rFonts w:ascii="Calibri" w:hAnsi="Calibri" w:cs="Calibri"/>
          <w:bCs/>
          <w:sz w:val="22"/>
          <w:szCs w:val="22"/>
        </w:rPr>
        <w:t xml:space="preserve">, Poslovna jedinica za marketing i prodaju, Sektor za prodaju, Odjel za prodaju privatnim korisnicima, Grupa za prodaju privatnim korisnicima - Zapad, </w:t>
      </w:r>
      <w:r w:rsidRPr="00CA02CA">
        <w:rPr>
          <w:rFonts w:ascii="Calibri" w:hAnsi="Calibri" w:cs="Calibri"/>
          <w:b/>
          <w:sz w:val="22"/>
          <w:szCs w:val="22"/>
        </w:rPr>
        <w:t>1</w:t>
      </w:r>
      <w:r w:rsidRPr="00CA02CA">
        <w:rPr>
          <w:rFonts w:ascii="Calibri" w:hAnsi="Calibri" w:cs="Calibri"/>
          <w:bCs/>
          <w:sz w:val="22"/>
          <w:szCs w:val="22"/>
        </w:rPr>
        <w:t xml:space="preserve"> </w:t>
      </w:r>
      <w:r w:rsidRPr="00CA02CA">
        <w:rPr>
          <w:rFonts w:ascii="Calibri" w:hAnsi="Calibri" w:cs="Calibri"/>
          <w:b/>
          <w:sz w:val="22"/>
          <w:szCs w:val="22"/>
        </w:rPr>
        <w:t>(jedan) izvršitelj</w:t>
      </w:r>
      <w:r w:rsidR="000B2163">
        <w:rPr>
          <w:rFonts w:ascii="Calibri" w:hAnsi="Calibri" w:cs="Calibri"/>
          <w:b/>
          <w:sz w:val="22"/>
          <w:szCs w:val="22"/>
        </w:rPr>
        <w:t xml:space="preserve">, </w:t>
      </w:r>
      <w:r w:rsidRPr="00CA02CA">
        <w:rPr>
          <w:rFonts w:ascii="Calibri" w:hAnsi="Calibri" w:cs="Calibri"/>
          <w:bCs/>
          <w:sz w:val="22"/>
          <w:szCs w:val="22"/>
        </w:rPr>
        <w:t xml:space="preserve">minimalno 1 (jedna) godina radnog iskustva u struci, probni rad 6 mjeseci, </w:t>
      </w:r>
      <w:r w:rsidRPr="00CA02CA">
        <w:rPr>
          <w:rFonts w:ascii="Calibri" w:hAnsi="Calibri" w:cs="Calibri"/>
          <w:b/>
          <w:sz w:val="22"/>
          <w:szCs w:val="22"/>
        </w:rPr>
        <w:t>mjesto rada Bihać.</w:t>
      </w:r>
      <w:r w:rsidRPr="00CA02CA">
        <w:rPr>
          <w:rFonts w:ascii="Calibri" w:hAnsi="Calibri" w:cs="Calibri"/>
          <w:sz w:val="22"/>
          <w:szCs w:val="22"/>
        </w:rPr>
        <w:t xml:space="preserve">  </w:t>
      </w:r>
    </w:p>
    <w:p w14:paraId="0FC7E72E" w14:textId="77777777" w:rsidR="00FE0288" w:rsidRPr="00E26C0B" w:rsidRDefault="00FE0288" w:rsidP="00FE0288">
      <w:pPr>
        <w:pStyle w:val="Odlomakpopisa"/>
        <w:spacing w:line="240" w:lineRule="auto"/>
        <w:ind w:left="641"/>
        <w:contextualSpacing w:val="0"/>
        <w:rPr>
          <w:rFonts w:ascii="Calibri" w:hAnsi="Calibri" w:cs="Calibri"/>
          <w:b/>
          <w:sz w:val="22"/>
          <w:szCs w:val="22"/>
        </w:rPr>
      </w:pPr>
      <w:r w:rsidRPr="00E26C0B">
        <w:rPr>
          <w:rFonts w:ascii="Calibri" w:hAnsi="Calibri" w:cs="Calibri"/>
          <w:b/>
          <w:sz w:val="22"/>
          <w:szCs w:val="22"/>
        </w:rPr>
        <w:t xml:space="preserve">Opis posla: </w:t>
      </w:r>
    </w:p>
    <w:p w14:paraId="7B7C26AB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 xml:space="preserve">Samostalno sudjeluje u prodaji proizvoda i usluga uz izraženu savjetodavnu ulogu. </w:t>
      </w:r>
    </w:p>
    <w:p w14:paraId="64E4670E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 xml:space="preserve">Rješava zahtjevnije prodajne i korisničke situacije. </w:t>
      </w:r>
    </w:p>
    <w:p w14:paraId="29526485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>Aktivno doprinosi ostvarenju prodajnih ciljeva.</w:t>
      </w:r>
    </w:p>
    <w:p w14:paraId="58E71363" w14:textId="77777777" w:rsidR="00CA02CA" w:rsidRPr="00CA02CA" w:rsidRDefault="00CA02CA" w:rsidP="00CA02CA">
      <w:pPr>
        <w:numPr>
          <w:ilvl w:val="0"/>
          <w:numId w:val="26"/>
        </w:numPr>
        <w:spacing w:before="20" w:after="20" w:line="240" w:lineRule="auto"/>
        <w:jc w:val="both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 xml:space="preserve">Samostalno analizira složenije potrebe korisnika. </w:t>
      </w:r>
    </w:p>
    <w:p w14:paraId="33DFAB56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>Predlaže optimalna rješenja prilagođena posebnim zahtjevima korisnika</w:t>
      </w:r>
      <w:r w:rsidRPr="00CA02CA">
        <w:rPr>
          <w:rFonts w:ascii="Calibri" w:hAnsi="Calibri" w:cs="Calibri"/>
        </w:rPr>
        <w:t xml:space="preserve"> </w:t>
      </w:r>
    </w:p>
    <w:p w14:paraId="26BCCB13" w14:textId="77777777" w:rsidR="00CA02CA" w:rsidRPr="00CA02CA" w:rsidRDefault="00CA02CA" w:rsidP="00CA02CA">
      <w:pPr>
        <w:numPr>
          <w:ilvl w:val="0"/>
          <w:numId w:val="26"/>
        </w:numPr>
        <w:spacing w:before="20" w:after="20" w:line="240" w:lineRule="auto"/>
        <w:jc w:val="both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 xml:space="preserve">Samostalno vodi napredniju prodajnu administraciju. </w:t>
      </w:r>
    </w:p>
    <w:p w14:paraId="33C760A9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>Sudjeluje u izradi analiza i izvješća za potrebe prodajnog mjesta</w:t>
      </w:r>
      <w:r w:rsidRPr="00CA02CA">
        <w:rPr>
          <w:rFonts w:ascii="Calibri" w:hAnsi="Calibri" w:cs="Calibri"/>
        </w:rPr>
        <w:t xml:space="preserve"> </w:t>
      </w:r>
    </w:p>
    <w:p w14:paraId="02D3F530" w14:textId="77777777" w:rsidR="00CA02CA" w:rsidRPr="00CA02CA" w:rsidRDefault="00CA02CA" w:rsidP="00CA02CA">
      <w:pPr>
        <w:keepNext/>
        <w:numPr>
          <w:ilvl w:val="0"/>
          <w:numId w:val="26"/>
        </w:numPr>
        <w:spacing w:before="20" w:after="20" w:line="240" w:lineRule="auto"/>
        <w:jc w:val="both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 xml:space="preserve">Aktivno predlaže poboljšanja prodajnih procesa i kvalitete usluge. </w:t>
      </w:r>
    </w:p>
    <w:p w14:paraId="1871D1FC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 xml:space="preserve"> Sudjeluje u provedbi novih rješenja i procedura</w:t>
      </w:r>
      <w:r w:rsidRPr="00CA02CA">
        <w:rPr>
          <w:rFonts w:ascii="Calibri" w:hAnsi="Calibri" w:cs="Calibri"/>
        </w:rPr>
        <w:t xml:space="preserve"> </w:t>
      </w:r>
    </w:p>
    <w:p w14:paraId="61917615" w14:textId="77777777" w:rsidR="00CA02CA" w:rsidRPr="00CA02CA" w:rsidRDefault="00CA02CA" w:rsidP="00CA02CA">
      <w:pPr>
        <w:keepNext/>
        <w:numPr>
          <w:ilvl w:val="0"/>
          <w:numId w:val="26"/>
        </w:numPr>
        <w:spacing w:before="20" w:after="20" w:line="240" w:lineRule="auto"/>
        <w:jc w:val="both"/>
        <w:rPr>
          <w:rFonts w:ascii="Calibri" w:hAnsi="Calibri" w:cs="Calibri"/>
          <w:lang w:val="hr-BA"/>
        </w:rPr>
      </w:pPr>
      <w:r w:rsidRPr="00CA02CA">
        <w:rPr>
          <w:rFonts w:ascii="Calibri" w:hAnsi="Calibri" w:cs="Calibri"/>
          <w:lang w:val="hr-BA"/>
        </w:rPr>
        <w:t xml:space="preserve"> Djeluje kao stručna podrška Suradnicima i Referentima. </w:t>
      </w:r>
    </w:p>
    <w:p w14:paraId="246BE3B0" w14:textId="77777777" w:rsidR="00CA02CA" w:rsidRP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 xml:space="preserve"> Po potrebi sudjeluje u edukaciji zaposlenika nižih kategorija</w:t>
      </w:r>
      <w:r w:rsidRPr="00CA02CA">
        <w:rPr>
          <w:rFonts w:ascii="Calibri" w:hAnsi="Calibri" w:cs="Calibri"/>
        </w:rPr>
        <w:t xml:space="preserve"> </w:t>
      </w:r>
    </w:p>
    <w:p w14:paraId="5A0AAB88" w14:textId="77777777" w:rsidR="00CA02CA" w:rsidRDefault="00CA02CA" w:rsidP="00CA02CA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hAnsi="Calibri" w:cs="Calibri"/>
          <w:lang w:val="hr-BA"/>
        </w:rPr>
        <w:t xml:space="preserve"> Obavlja ostale poslove po nalogu nadređenog, sukladno razini radnog mjesta</w:t>
      </w:r>
      <w:r w:rsidRPr="00CA02CA">
        <w:rPr>
          <w:rFonts w:ascii="Calibri" w:hAnsi="Calibri" w:cs="Calibri"/>
        </w:rPr>
        <w:t xml:space="preserve"> </w:t>
      </w:r>
    </w:p>
    <w:p w14:paraId="6336E372" w14:textId="77777777" w:rsidR="00870B90" w:rsidRDefault="00870B90" w:rsidP="00870B90">
      <w:pPr>
        <w:spacing w:after="0" w:line="240" w:lineRule="auto"/>
        <w:ind w:left="720"/>
        <w:jc w:val="both"/>
        <w:rPr>
          <w:rFonts w:ascii="Calibri" w:hAnsi="Calibri" w:cs="Calibri"/>
        </w:rPr>
      </w:pPr>
    </w:p>
    <w:p w14:paraId="029283D4" w14:textId="2529A9DB" w:rsidR="00870B90" w:rsidRPr="00EA275A" w:rsidRDefault="00870B90" w:rsidP="00870B90">
      <w:pPr>
        <w:pStyle w:val="Odlomakpopisa"/>
        <w:numPr>
          <w:ilvl w:val="0"/>
          <w:numId w:val="35"/>
        </w:numPr>
        <w:spacing w:after="240" w:line="240" w:lineRule="auto"/>
        <w:rPr>
          <w:rFonts w:ascii="Calibri" w:hAnsi="Calibri" w:cs="Calibri"/>
          <w:b/>
          <w:sz w:val="22"/>
          <w:szCs w:val="22"/>
          <w:u w:val="single"/>
        </w:rPr>
      </w:pPr>
      <w:r w:rsidRPr="00002D01">
        <w:rPr>
          <w:rFonts w:ascii="Calibri" w:hAnsi="Calibri" w:cs="Calibri"/>
          <w:b/>
          <w:sz w:val="22"/>
          <w:szCs w:val="22"/>
        </w:rPr>
        <w:lastRenderedPageBreak/>
        <w:t xml:space="preserve">Referent 3, </w:t>
      </w:r>
      <w:r w:rsidRPr="00002D01">
        <w:rPr>
          <w:rFonts w:ascii="Calibri" w:hAnsi="Calibri" w:cs="Calibri"/>
          <w:bCs/>
          <w:sz w:val="22"/>
          <w:szCs w:val="22"/>
        </w:rPr>
        <w:t>Poslovna jedinica za marketing i prodaju, Sektor za korisničku podršku, Odjel kontaktnog centra, Grupa za korisničke upite i podršku,</w:t>
      </w:r>
      <w:r w:rsidRPr="00002D01">
        <w:rPr>
          <w:rFonts w:ascii="Calibri" w:hAnsi="Calibri" w:cs="Calibri"/>
          <w:sz w:val="22"/>
          <w:szCs w:val="22"/>
        </w:rPr>
        <w:t xml:space="preserve"> </w:t>
      </w:r>
      <w:r w:rsidRPr="00002D01">
        <w:rPr>
          <w:rFonts w:ascii="Calibri" w:hAnsi="Calibri" w:cs="Calibri"/>
          <w:b/>
          <w:bCs/>
          <w:sz w:val="22"/>
          <w:szCs w:val="22"/>
        </w:rPr>
        <w:t xml:space="preserve">1 </w:t>
      </w:r>
      <w:r w:rsidRPr="00002D01">
        <w:rPr>
          <w:rFonts w:ascii="Calibri" w:hAnsi="Calibri" w:cs="Calibri"/>
          <w:b/>
          <w:sz w:val="22"/>
          <w:szCs w:val="22"/>
        </w:rPr>
        <w:t>(jedan) izvršitelj</w:t>
      </w:r>
      <w:r w:rsidR="00345A7C">
        <w:rPr>
          <w:rFonts w:ascii="Calibri" w:hAnsi="Calibri" w:cs="Calibri"/>
          <w:b/>
          <w:sz w:val="22"/>
          <w:szCs w:val="22"/>
        </w:rPr>
        <w:t xml:space="preserve">, </w:t>
      </w:r>
      <w:r w:rsidRPr="00002D01">
        <w:rPr>
          <w:rFonts w:ascii="Calibri" w:hAnsi="Calibri" w:cs="Calibri"/>
          <w:bCs/>
          <w:sz w:val="22"/>
          <w:szCs w:val="22"/>
        </w:rPr>
        <w:t>minimalno 6 (šest) mjeseci radnog iskustva u struci, probni rad 3 mjeseca,</w:t>
      </w:r>
      <w:r w:rsidRPr="00002D01">
        <w:rPr>
          <w:rFonts w:ascii="Calibri" w:hAnsi="Calibri" w:cs="Calibri"/>
          <w:b/>
          <w:sz w:val="22"/>
          <w:szCs w:val="22"/>
        </w:rPr>
        <w:t xml:space="preserve"> </w:t>
      </w:r>
      <w:r w:rsidRPr="00002D01">
        <w:rPr>
          <w:rFonts w:ascii="Calibri" w:hAnsi="Calibri" w:cs="Calibri"/>
          <w:b/>
          <w:bCs/>
          <w:sz w:val="22"/>
          <w:szCs w:val="22"/>
        </w:rPr>
        <w:t>mjesto rada Vitez.</w:t>
      </w:r>
    </w:p>
    <w:p w14:paraId="18D99DB5" w14:textId="77777777" w:rsidR="00870B90" w:rsidRDefault="00870B90" w:rsidP="00870B90">
      <w:pPr>
        <w:pStyle w:val="Odlomakpopisa"/>
        <w:spacing w:line="240" w:lineRule="auto"/>
        <w:ind w:left="641"/>
        <w:contextualSpacing w:val="0"/>
        <w:rPr>
          <w:rFonts w:ascii="Calibri" w:hAnsi="Calibri" w:cs="Calibri"/>
          <w:b/>
          <w:sz w:val="22"/>
          <w:szCs w:val="22"/>
        </w:rPr>
      </w:pPr>
      <w:r w:rsidRPr="00E26C0B">
        <w:rPr>
          <w:rFonts w:ascii="Calibri" w:hAnsi="Calibri" w:cs="Calibri"/>
          <w:b/>
          <w:sz w:val="22"/>
          <w:szCs w:val="22"/>
        </w:rPr>
        <w:t xml:space="preserve">Opis posla: </w:t>
      </w:r>
    </w:p>
    <w:p w14:paraId="52E98613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Pravovremeni i kvalitetan kontakt s korisnikom i rješavanje ne/tehničkih  upita/zahtjeva/pritužbi iz više različitih tematskih područja kroz sve komunikacijske kanale</w:t>
      </w:r>
    </w:p>
    <w:p w14:paraId="63C95893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Prima ili upućuje pozive korisnika s ciljem rješavanja njihovog upita i upoznavanja s proizvodima i uslugama</w:t>
      </w:r>
    </w:p>
    <w:p w14:paraId="3E57D8CB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Proaktivno stvara i realizira prodajne mogućnosti tijekom razgovora s korisnikom te ga upoznaje s relevantnim uslugama i proizvodima</w:t>
      </w:r>
    </w:p>
    <w:p w14:paraId="4B24B1F9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Provodi pozive prema korisnicima sukladno korisničkim kampanjama i programima</w:t>
      </w:r>
    </w:p>
    <w:p w14:paraId="59CC6935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Administriranje i rješavanje upita/zahtjeva/pritužbi iz više različitih tematskih područja na svim kanalima komunikacije</w:t>
      </w:r>
    </w:p>
    <w:p w14:paraId="11ED0899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Prepoznavanje potreba i zahtjeva korisnika te rješenje istih</w:t>
      </w:r>
    </w:p>
    <w:p w14:paraId="4D6F901A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Prepoznavanje i prosljeđivanje specifičnih upita korisnika</w:t>
      </w:r>
    </w:p>
    <w:p w14:paraId="4BF809F7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 xml:space="preserve">Eskalacija zahtjevnih korisničkih upita </w:t>
      </w:r>
    </w:p>
    <w:p w14:paraId="05A31E61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Prepoznavanje prodajnih potencijala u kontaktu s korisnicima te realizacija prodajnih prilika</w:t>
      </w:r>
    </w:p>
    <w:p w14:paraId="5DD113F4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Upotreba definiranih metoda za povećanje zadovoljstva korisnika u cilju zadržavanja korisnika</w:t>
      </w:r>
    </w:p>
    <w:p w14:paraId="38F751A1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Ažuriranje relevantnih baza podataka evidencijom kontakata s korisnicima</w:t>
      </w:r>
    </w:p>
    <w:p w14:paraId="03036D1A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Odgovornost za osiguravanje povjerljivosti korisničkih podataka te savjesno upravljanje istima</w:t>
      </w:r>
    </w:p>
    <w:p w14:paraId="357D293B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 xml:space="preserve">Odgovornost za davanje povratne informacije iz djelokruga poslovanja vezanog uz korisnika kroz ad hoc i redovne izvještaje </w:t>
      </w:r>
    </w:p>
    <w:p w14:paraId="1DA38B6A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Kontinuiramo praćenje svih informacija vezanih uz proizvode i usluge te poslovne procese</w:t>
      </w:r>
    </w:p>
    <w:p w14:paraId="262816DC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Poštivanje politika, procedura i procesa Društva</w:t>
      </w:r>
    </w:p>
    <w:p w14:paraId="6B01B5FC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Promoviranje vrijednosti branda i Društva kroz komunikaciju s korisnicima</w:t>
      </w:r>
    </w:p>
    <w:p w14:paraId="3BAF6A00" w14:textId="5CB1545E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bCs/>
          <w:iCs/>
          <w:sz w:val="22"/>
          <w:szCs w:val="22"/>
        </w:rPr>
        <w:t xml:space="preserve">Samostalnost u obavljanju poslova </w:t>
      </w:r>
    </w:p>
    <w:p w14:paraId="538259BD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bCs/>
          <w:iCs/>
          <w:sz w:val="22"/>
          <w:szCs w:val="22"/>
        </w:rPr>
        <w:t>Obavlja ostale poslova po nalogu neposrednog rukovoditelja te naravi i vrsti posla pripadajućeg radnog mjesta i poslovnog područja, a koje će mu se jasno komunicirati</w:t>
      </w:r>
    </w:p>
    <w:p w14:paraId="4AB99C66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Proaktivno reagira i predlaže operativna poboljšanja u kontaktnom centru te osigurava internu kolaboraciju i timski rad, kao i efikasno provođenje promjena u kontaktnom centru</w:t>
      </w:r>
    </w:p>
    <w:p w14:paraId="4DB1CEBE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Predlaganje poboljšanja u obavljanju radnih zadataka, poslovnih procesa i procedura</w:t>
      </w:r>
    </w:p>
    <w:p w14:paraId="3955391F" w14:textId="77777777" w:rsidR="001532E9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 xml:space="preserve">Kontinuirana edukacija o novim proizvodima, uslugama i tehnologijama koje se nude korisnicima </w:t>
      </w:r>
    </w:p>
    <w:p w14:paraId="708D4CDD" w14:textId="6BABACFC" w:rsidR="00870B90" w:rsidRPr="00345A7C" w:rsidRDefault="001532E9" w:rsidP="001532E9">
      <w:pPr>
        <w:pStyle w:val="Odlomakpopisa"/>
        <w:numPr>
          <w:ilvl w:val="0"/>
          <w:numId w:val="39"/>
        </w:numPr>
        <w:spacing w:line="240" w:lineRule="auto"/>
        <w:rPr>
          <w:rFonts w:ascii="Calibri" w:hAnsi="Calibri" w:cs="Calibri"/>
          <w:b/>
          <w:sz w:val="22"/>
          <w:szCs w:val="22"/>
        </w:rPr>
      </w:pPr>
      <w:r w:rsidRPr="00345A7C">
        <w:rPr>
          <w:rFonts w:ascii="Calibri" w:eastAsia="Calibri" w:hAnsi="Calibri" w:cs="Calibri"/>
          <w:sz w:val="22"/>
          <w:szCs w:val="22"/>
        </w:rPr>
        <w:t>Uvođenje u posao i praćenje rada manje iskusnih/novih kolega</w:t>
      </w:r>
    </w:p>
    <w:p w14:paraId="13C46359" w14:textId="77777777" w:rsidR="00FE0288" w:rsidRPr="00CA02CA" w:rsidRDefault="00FE0288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</w:p>
    <w:p w14:paraId="34466640" w14:textId="77777777" w:rsidR="005B4035" w:rsidRDefault="005B4035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</w:p>
    <w:p w14:paraId="01154A16" w14:textId="0BCD62EB" w:rsidR="0030005D" w:rsidRDefault="0030005D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  <w:r w:rsidRPr="00CA02CA">
        <w:rPr>
          <w:rFonts w:ascii="Calibri" w:hAnsi="Calibri" w:cs="Calibri"/>
          <w:b/>
          <w:lang w:eastAsia="en-US"/>
        </w:rPr>
        <w:t>Uvjeti</w:t>
      </w:r>
    </w:p>
    <w:p w14:paraId="1EBECA0C" w14:textId="77777777" w:rsidR="005B4035" w:rsidRPr="005B4035" w:rsidRDefault="005B4035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</w:p>
    <w:p w14:paraId="28C7E18B" w14:textId="77777777" w:rsidR="0030005D" w:rsidRPr="00CA02CA" w:rsidRDefault="0030005D" w:rsidP="0030005D">
      <w:pPr>
        <w:pStyle w:val="Bezproreda"/>
        <w:jc w:val="both"/>
        <w:rPr>
          <w:rFonts w:ascii="Calibri" w:hAnsi="Calibri" w:cs="Calibri"/>
          <w:b/>
          <w:lang w:eastAsia="en-US"/>
        </w:rPr>
      </w:pPr>
      <w:r w:rsidRPr="00CA02CA">
        <w:rPr>
          <w:rFonts w:ascii="Calibri" w:eastAsia="Times New Roman" w:hAnsi="Calibri" w:cs="Calibri"/>
          <w:b/>
          <w:bCs/>
        </w:rPr>
        <w:t xml:space="preserve">Opći uvjeti: </w:t>
      </w:r>
    </w:p>
    <w:p w14:paraId="17246A24" w14:textId="77777777" w:rsidR="0030005D" w:rsidRPr="00CA02CA" w:rsidRDefault="0030005D" w:rsidP="0030005D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bCs/>
          <w:sz w:val="22"/>
          <w:szCs w:val="22"/>
          <w:lang w:eastAsia="hr-HR"/>
        </w:rPr>
      </w:pPr>
      <w:r w:rsidRPr="00CA02CA">
        <w:rPr>
          <w:rFonts w:ascii="Calibri" w:hAnsi="Calibri" w:cs="Calibri"/>
          <w:bCs/>
          <w:sz w:val="22"/>
          <w:szCs w:val="22"/>
          <w:lang w:eastAsia="hr-HR"/>
        </w:rPr>
        <w:t>Da je državljanin BiH</w:t>
      </w:r>
    </w:p>
    <w:p w14:paraId="6B08A17C" w14:textId="77777777" w:rsidR="0030005D" w:rsidRPr="00CA02CA" w:rsidRDefault="0030005D" w:rsidP="003000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Da ima navršenih 18 godina života</w:t>
      </w:r>
    </w:p>
    <w:p w14:paraId="4527EF4C" w14:textId="77777777" w:rsidR="0030005D" w:rsidRPr="00CA02CA" w:rsidRDefault="0030005D" w:rsidP="003000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Da ima opću zdravstvenu sposobnost za obavljanje poslova navedenog radnog mjesta (samo kandidat koji bude izabran dužan je dostaviti liječničko uvjerenje  </w:t>
      </w:r>
      <w:r w:rsidRPr="00CA02CA">
        <w:rPr>
          <w:rFonts w:ascii="Calibri" w:eastAsia="Times New Roman" w:hAnsi="Calibri" w:cs="Calibri"/>
          <w:color w:val="000000"/>
          <w:lang w:eastAsia="hr-HR"/>
        </w:rPr>
        <w:t>kao dokaz da njegovo zdravstveno stanje i psihofizičke sposobnosti odgovaraju uvjetima radnog mjesta na koje je izabran</w:t>
      </w:r>
      <w:r w:rsidRPr="00CA02CA">
        <w:rPr>
          <w:rFonts w:ascii="Calibri" w:eastAsia="Times New Roman" w:hAnsi="Calibri" w:cs="Calibri"/>
          <w:lang w:eastAsia="hr-HR"/>
        </w:rPr>
        <w:t>)</w:t>
      </w:r>
    </w:p>
    <w:p w14:paraId="2813FF5E" w14:textId="77777777" w:rsidR="0030005D" w:rsidRPr="00CA02CA" w:rsidRDefault="0030005D" w:rsidP="003000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>Da se protiv njega ne vodi kazneni postupak (samo kandidat koji bude izabran dužan je dostaviti uvjerenje da se protiv njega ne vodi kazneni postupak)</w:t>
      </w:r>
    </w:p>
    <w:p w14:paraId="22387AF0" w14:textId="77777777" w:rsidR="0030005D" w:rsidRDefault="0030005D" w:rsidP="0030005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lastRenderedPageBreak/>
        <w:t>Posebni uvjeti:</w:t>
      </w:r>
    </w:p>
    <w:p w14:paraId="2FCD4BB4" w14:textId="703E2583" w:rsidR="001C6B26" w:rsidRPr="0040753E" w:rsidRDefault="001C6B26" w:rsidP="001C6B26">
      <w:pPr>
        <w:spacing w:after="100" w:afterAutospacing="1" w:line="240" w:lineRule="auto"/>
        <w:jc w:val="both"/>
        <w:rPr>
          <w:rFonts w:ascii="Calibri" w:hAnsi="Calibri" w:cs="Calibri"/>
          <w:bCs/>
        </w:rPr>
      </w:pPr>
      <w:r w:rsidRPr="0040753E">
        <w:rPr>
          <w:rFonts w:ascii="Calibri" w:eastAsia="Times New Roman" w:hAnsi="Calibri" w:cs="Calibri"/>
          <w:bCs/>
          <w:lang w:eastAsia="hr-HR"/>
        </w:rPr>
        <w:t xml:space="preserve">- za radno mjesto pod rednim brojem </w:t>
      </w:r>
      <w:r w:rsidR="00C9081D">
        <w:rPr>
          <w:rFonts w:ascii="Calibri" w:eastAsia="Times New Roman" w:hAnsi="Calibri" w:cs="Calibri"/>
          <w:bCs/>
          <w:lang w:eastAsia="hr-HR"/>
        </w:rPr>
        <w:t>1</w:t>
      </w:r>
      <w:r w:rsidRPr="0040753E">
        <w:rPr>
          <w:rFonts w:ascii="Calibri" w:eastAsia="Times New Roman" w:hAnsi="Calibri" w:cs="Calibri"/>
          <w:bCs/>
          <w:lang w:eastAsia="hr-HR"/>
        </w:rPr>
        <w:t>): V</w:t>
      </w:r>
      <w:r w:rsidRPr="0040753E">
        <w:rPr>
          <w:rFonts w:ascii="Calibri" w:hAnsi="Calibri" w:cs="Calibri"/>
        </w:rPr>
        <w:t>SS, VII/1, 300 ECTS,</w:t>
      </w:r>
      <w:r w:rsidRPr="0040753E">
        <w:rPr>
          <w:rFonts w:ascii="Calibri" w:hAnsi="Calibri" w:cs="Calibri"/>
          <w:bCs/>
        </w:rPr>
        <w:t xml:space="preserve"> studij iz područja društvenih, tehničkih, prirodnih ili humanističkih znanosti, komunikacijske vještine, spremnost na timski rad, minimalno 3 (tri) godine radnog iskustva u struci</w:t>
      </w:r>
    </w:p>
    <w:p w14:paraId="0BE01D36" w14:textId="69475BAA" w:rsidR="001C6B26" w:rsidRDefault="00E66B98" w:rsidP="00A20774">
      <w:pPr>
        <w:spacing w:after="100" w:afterAutospacing="1" w:line="240" w:lineRule="auto"/>
        <w:jc w:val="both"/>
        <w:rPr>
          <w:rFonts w:ascii="Calibri" w:hAnsi="Calibri" w:cs="Calibri"/>
          <w:bCs/>
        </w:rPr>
      </w:pPr>
      <w:r w:rsidRPr="0040753E">
        <w:rPr>
          <w:rFonts w:ascii="Calibri" w:eastAsia="Times New Roman" w:hAnsi="Calibri" w:cs="Calibri"/>
          <w:bCs/>
          <w:lang w:eastAsia="hr-HR"/>
        </w:rPr>
        <w:t>- za radno mjesto pod rednim brojem</w:t>
      </w:r>
      <w:r w:rsidR="00E26C0B">
        <w:rPr>
          <w:rFonts w:ascii="Calibri" w:eastAsia="Times New Roman" w:hAnsi="Calibri" w:cs="Calibri"/>
          <w:bCs/>
          <w:lang w:eastAsia="hr-HR"/>
        </w:rPr>
        <w:t xml:space="preserve"> </w:t>
      </w:r>
      <w:r w:rsidR="00C9081D">
        <w:rPr>
          <w:rFonts w:ascii="Calibri" w:eastAsia="Times New Roman" w:hAnsi="Calibri" w:cs="Calibri"/>
          <w:bCs/>
          <w:lang w:eastAsia="hr-HR"/>
        </w:rPr>
        <w:t>2</w:t>
      </w:r>
      <w:r w:rsidRPr="0040753E">
        <w:rPr>
          <w:rFonts w:ascii="Calibri" w:eastAsia="Times New Roman" w:hAnsi="Calibri" w:cs="Calibri"/>
          <w:bCs/>
          <w:lang w:eastAsia="hr-HR"/>
        </w:rPr>
        <w:t>): V</w:t>
      </w:r>
      <w:r w:rsidRPr="0040753E">
        <w:rPr>
          <w:rFonts w:ascii="Calibri" w:hAnsi="Calibri" w:cs="Calibri"/>
        </w:rPr>
        <w:t>SS, VII/1, 300 ECTS,</w:t>
      </w:r>
      <w:r w:rsidRPr="0040753E">
        <w:rPr>
          <w:rFonts w:ascii="Calibri" w:hAnsi="Calibri" w:cs="Calibri"/>
          <w:bCs/>
        </w:rPr>
        <w:t xml:space="preserve"> studij iz područja društvenih, tehničkih, prirodnih ili humanističkih znanosti, komunikacijske vještine, spremnost na timski rad, minimalno 1 (jedna) godina radnog iskustva u struci</w:t>
      </w:r>
    </w:p>
    <w:p w14:paraId="7467E778" w14:textId="5ACFC12D" w:rsidR="004D4D9C" w:rsidRPr="00CA02CA" w:rsidRDefault="004D4D9C" w:rsidP="00A20774">
      <w:pPr>
        <w:spacing w:after="100" w:afterAutospacing="1" w:line="240" w:lineRule="auto"/>
        <w:jc w:val="both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bCs/>
          <w:lang w:eastAsia="hr-HR"/>
        </w:rPr>
        <w:t xml:space="preserve">- </w:t>
      </w:r>
      <w:r w:rsidRPr="00DF6F49">
        <w:rPr>
          <w:rFonts w:ascii="Calibri" w:eastAsia="Times New Roman" w:hAnsi="Calibri" w:cs="Calibri"/>
          <w:bCs/>
          <w:lang w:eastAsia="hr-HR"/>
        </w:rPr>
        <w:t xml:space="preserve">za radno mjesto pod rednim brojem </w:t>
      </w:r>
      <w:r>
        <w:rPr>
          <w:rFonts w:ascii="Calibri" w:eastAsia="Times New Roman" w:hAnsi="Calibri" w:cs="Calibri"/>
          <w:bCs/>
          <w:lang w:eastAsia="hr-HR"/>
        </w:rPr>
        <w:t>3): SSS,  gimnazija, ekonomska, tehnička ili druga odgovarajuća srednja škola</w:t>
      </w:r>
      <w:r w:rsidRPr="00DF6F49">
        <w:rPr>
          <w:rFonts w:ascii="Calibri" w:hAnsi="Calibri" w:cs="Calibri"/>
          <w:bCs/>
        </w:rPr>
        <w:t xml:space="preserve">, spremnost na timski rad, minimalno </w:t>
      </w:r>
      <w:r>
        <w:rPr>
          <w:rFonts w:ascii="Calibri" w:hAnsi="Calibri" w:cs="Calibri"/>
          <w:bCs/>
        </w:rPr>
        <w:t>6</w:t>
      </w:r>
      <w:r w:rsidRPr="00DF6F49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(šest) mjeseci</w:t>
      </w:r>
      <w:r w:rsidRPr="00DF6F49">
        <w:rPr>
          <w:rFonts w:ascii="Calibri" w:hAnsi="Calibri" w:cs="Calibri"/>
          <w:bCs/>
        </w:rPr>
        <w:t xml:space="preserve"> radnog iskustva u struci</w:t>
      </w:r>
    </w:p>
    <w:p w14:paraId="56CDA9BE" w14:textId="77777777" w:rsidR="007514A4" w:rsidRPr="00CA02CA" w:rsidRDefault="007514A4" w:rsidP="007514A4">
      <w:pPr>
        <w:spacing w:after="100" w:afterAutospacing="1" w:line="240" w:lineRule="auto"/>
        <w:jc w:val="both"/>
        <w:rPr>
          <w:rFonts w:ascii="Calibri" w:hAnsi="Calibri" w:cs="Calibri"/>
          <w:b/>
        </w:rPr>
      </w:pPr>
      <w:r w:rsidRPr="00CA02CA">
        <w:rPr>
          <w:rFonts w:ascii="Calibri" w:hAnsi="Calibri" w:cs="Calibri"/>
          <w:b/>
        </w:rPr>
        <w:t>KANDIDAT JE OBVEZAN DOSTAVITI SLIJEDEĆU DOKUMENTACIJU:</w:t>
      </w:r>
    </w:p>
    <w:p w14:paraId="2AF5C713" w14:textId="0E64356E" w:rsidR="007514A4" w:rsidRPr="00CA02CA" w:rsidRDefault="007514A4" w:rsidP="007514A4">
      <w:pPr>
        <w:numPr>
          <w:ilvl w:val="0"/>
          <w:numId w:val="2"/>
        </w:num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uredno popunjenu i svojeručno potpisanu Prijavu na javni oglas (obrazac prijave je na internet stanici Poduzeća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 – </w:t>
      </w:r>
      <w:hyperlink r:id="rId7" w:history="1">
        <w:r w:rsidRPr="00CA02CA">
          <w:rPr>
            <w:rStyle w:val="Hiperveza"/>
            <w:rFonts w:ascii="Calibri" w:eastAsia="Times New Roman" w:hAnsi="Calibri" w:cs="Calibri"/>
            <w:b/>
            <w:bCs/>
            <w:lang w:eastAsia="hr-HR"/>
          </w:rPr>
          <w:t>www.hteronet.ba</w:t>
        </w:r>
      </w:hyperlink>
      <w:r w:rsidRPr="00CA02CA">
        <w:rPr>
          <w:rStyle w:val="Hiperveza"/>
          <w:rFonts w:ascii="Calibri" w:eastAsia="Times New Roman" w:hAnsi="Calibri" w:cs="Calibri"/>
          <w:b/>
          <w:bCs/>
          <w:lang w:eastAsia="hr-HR"/>
        </w:rPr>
        <w:t xml:space="preserve"> i u uredu  protokola, na adresi Kneza Branimira </w:t>
      </w:r>
      <w:r w:rsidR="00FE0288" w:rsidRPr="00CA02CA">
        <w:rPr>
          <w:rStyle w:val="Hiperveza"/>
          <w:rFonts w:ascii="Calibri" w:eastAsia="Times New Roman" w:hAnsi="Calibri" w:cs="Calibri"/>
          <w:b/>
          <w:bCs/>
          <w:lang w:eastAsia="hr-HR"/>
        </w:rPr>
        <w:t>4</w:t>
      </w:r>
      <w:r w:rsidRPr="00CA02CA">
        <w:rPr>
          <w:rStyle w:val="Hiperveza"/>
          <w:rFonts w:ascii="Calibri" w:eastAsia="Times New Roman" w:hAnsi="Calibri" w:cs="Calibri"/>
          <w:b/>
          <w:bCs/>
          <w:lang w:eastAsia="hr-HR"/>
        </w:rPr>
        <w:t xml:space="preserve"> Mostar</w:t>
      </w:r>
      <w:r w:rsidRPr="00CA02CA">
        <w:rPr>
          <w:rFonts w:ascii="Calibri" w:eastAsia="Times New Roman" w:hAnsi="Calibri" w:cs="Calibri"/>
          <w:b/>
          <w:bCs/>
          <w:lang w:eastAsia="hr-HR"/>
        </w:rPr>
        <w:t>)</w:t>
      </w:r>
      <w:r w:rsidRPr="00CA02CA">
        <w:rPr>
          <w:rFonts w:ascii="Calibri" w:eastAsia="Times New Roman" w:hAnsi="Calibri" w:cs="Calibri"/>
          <w:bCs/>
          <w:lang w:eastAsia="hr-HR"/>
        </w:rPr>
        <w:t xml:space="preserve">, </w:t>
      </w:r>
    </w:p>
    <w:p w14:paraId="31E2F0B4" w14:textId="77777777" w:rsidR="007514A4" w:rsidRPr="00CA02CA" w:rsidRDefault="007514A4" w:rsidP="007514A4">
      <w:pPr>
        <w:numPr>
          <w:ilvl w:val="0"/>
          <w:numId w:val="2"/>
        </w:num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životopis,</w:t>
      </w:r>
    </w:p>
    <w:p w14:paraId="6A390A32" w14:textId="77777777" w:rsidR="007514A4" w:rsidRPr="00CA02CA" w:rsidRDefault="007514A4" w:rsidP="007514A4">
      <w:pPr>
        <w:numPr>
          <w:ilvl w:val="0"/>
          <w:numId w:val="2"/>
        </w:num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uvjerenje o državljanstvu, </w:t>
      </w:r>
    </w:p>
    <w:p w14:paraId="73941D07" w14:textId="77777777" w:rsidR="007514A4" w:rsidRPr="00CA02CA" w:rsidRDefault="007514A4" w:rsidP="007514A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diplomu/uvjerenje/završnu svjedodžbu tražene stručne spreme i stupnja za radno mjesto </w:t>
      </w:r>
    </w:p>
    <w:p w14:paraId="142A869D" w14:textId="77777777" w:rsidR="007514A4" w:rsidRPr="00CA02CA" w:rsidRDefault="007514A4" w:rsidP="007514A4">
      <w:pPr>
        <w:pStyle w:val="Odlomakpopisa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CA02CA">
        <w:rPr>
          <w:rFonts w:ascii="Calibri" w:hAnsi="Calibri" w:cs="Calibri"/>
          <w:sz w:val="22"/>
          <w:szCs w:val="22"/>
        </w:rPr>
        <w:t xml:space="preserve">(Diploma/ Svjedodžba/ Uvjerenje o položenom završnom ispitu/maturi kao dokaz o završenom srednjem obrazovanju). </w:t>
      </w:r>
    </w:p>
    <w:p w14:paraId="3E7AEC42" w14:textId="77777777" w:rsidR="007514A4" w:rsidRPr="00CA02CA" w:rsidRDefault="007514A4" w:rsidP="007514A4">
      <w:pPr>
        <w:spacing w:after="0" w:line="240" w:lineRule="auto"/>
        <w:ind w:left="720"/>
        <w:jc w:val="both"/>
        <w:rPr>
          <w:rFonts w:ascii="Calibri" w:hAnsi="Calibri" w:cs="Calibri"/>
        </w:rPr>
      </w:pPr>
      <w:r w:rsidRPr="00CA02CA">
        <w:rPr>
          <w:rFonts w:ascii="Calibri" w:eastAsia="Times New Roman" w:hAnsi="Calibri" w:cs="Calibri"/>
          <w:bCs/>
          <w:lang w:eastAsia="hr-HR"/>
        </w:rPr>
        <w:t>(Ukoliko je</w:t>
      </w:r>
      <w:r w:rsidRPr="00CA02CA">
        <w:rPr>
          <w:rFonts w:ascii="Calibri" w:hAnsi="Calibri" w:cs="Calibri"/>
        </w:rPr>
        <w:t xml:space="preserve"> diploma/svjedodžba stečena u nekoj drugoj državi nakon 06.04.1992. godine, obvezno uz diplomu/svjedodžbu dostaviti i ovjerenu kopiju nostrificirane/priznate diplome/svjedodžbe). </w:t>
      </w:r>
    </w:p>
    <w:p w14:paraId="0CC674CD" w14:textId="77777777" w:rsidR="007514A4" w:rsidRPr="00CA02CA" w:rsidRDefault="007514A4" w:rsidP="007514A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  <w:bCs/>
          <w:lang w:eastAsia="hr-HR"/>
        </w:rPr>
        <w:t xml:space="preserve">uvjerenje/potvrdu prethodnog poslodavca o radnom iskustvu u struci, uz preciziranje poslova na kojima je radio/radi i dužine radnog odnosa na navedenim poslovima </w:t>
      </w:r>
    </w:p>
    <w:p w14:paraId="347B8143" w14:textId="77777777" w:rsidR="007514A4" w:rsidRPr="00CA02CA" w:rsidRDefault="007514A4" w:rsidP="007514A4">
      <w:pPr>
        <w:spacing w:after="0" w:line="240" w:lineRule="auto"/>
        <w:jc w:val="both"/>
        <w:rPr>
          <w:rFonts w:ascii="Calibri" w:hAnsi="Calibri" w:cs="Calibri"/>
          <w:bCs/>
          <w:lang w:eastAsia="hr-HR"/>
        </w:rPr>
      </w:pPr>
    </w:p>
    <w:p w14:paraId="011AC84D" w14:textId="77777777" w:rsidR="007514A4" w:rsidRPr="00CA02CA" w:rsidRDefault="007514A4" w:rsidP="007514A4">
      <w:pPr>
        <w:spacing w:after="0" w:line="240" w:lineRule="auto"/>
        <w:jc w:val="both"/>
        <w:rPr>
          <w:rFonts w:ascii="Calibri" w:hAnsi="Calibri" w:cs="Calibri"/>
          <w:b/>
          <w:color w:val="FF0000"/>
        </w:rPr>
      </w:pPr>
      <w:r w:rsidRPr="00CA02CA">
        <w:rPr>
          <w:rFonts w:ascii="Calibri" w:hAnsi="Calibri" w:cs="Calibri"/>
          <w:b/>
          <w:color w:val="232323"/>
        </w:rPr>
        <w:t>Prioritet pri zapošljavanju pod jednakim uvjetima imaju osobe iz članka 2  Zakona o pravima razvojačenih branitelja i članova njihovih obitelji (Službene Novine F BiH broj 54/19)</w:t>
      </w:r>
    </w:p>
    <w:p w14:paraId="7B82E718" w14:textId="77777777" w:rsidR="007514A4" w:rsidRPr="00CA02CA" w:rsidRDefault="007514A4" w:rsidP="007514A4">
      <w:pPr>
        <w:pStyle w:val="StandardWeb"/>
        <w:rPr>
          <w:rFonts w:ascii="Calibri" w:hAnsi="Calibri" w:cs="Calibri"/>
          <w:b/>
          <w:color w:val="232323"/>
          <w:sz w:val="22"/>
          <w:szCs w:val="22"/>
        </w:rPr>
      </w:pPr>
      <w:r w:rsidRPr="00CA02CA">
        <w:rPr>
          <w:rFonts w:ascii="Calibri" w:hAnsi="Calibri" w:cs="Calibri"/>
          <w:b/>
          <w:color w:val="232323"/>
          <w:sz w:val="22"/>
          <w:szCs w:val="22"/>
        </w:rPr>
        <w:t>Kandidati koji se pozivaju na prioritet pri zapošljavanju sukladno Zakonu o pravima razvojačenih branitelja i članova njihovih obitelji (Službene novine F BiH broj 54/19) dužni su dostaviti  dokaze o prioritetu upošljavanja i to:</w:t>
      </w:r>
    </w:p>
    <w:p w14:paraId="67E87B9A" w14:textId="77777777" w:rsidR="007514A4" w:rsidRPr="00CA02CA" w:rsidRDefault="007514A4" w:rsidP="007514A4">
      <w:pPr>
        <w:pStyle w:val="Standard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CA02CA">
        <w:rPr>
          <w:rFonts w:ascii="Calibri" w:hAnsi="Calibri" w:cs="Calibri"/>
          <w:sz w:val="22"/>
          <w:szCs w:val="22"/>
        </w:rPr>
        <w:t>Dokaz da su nezaposleni,</w:t>
      </w:r>
    </w:p>
    <w:p w14:paraId="5CDAC04D" w14:textId="77777777" w:rsidR="007514A4" w:rsidRPr="00CA02CA" w:rsidRDefault="007514A4" w:rsidP="007514A4">
      <w:pPr>
        <w:pStyle w:val="Standard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CA02CA">
        <w:rPr>
          <w:rFonts w:ascii="Calibri" w:hAnsi="Calibri" w:cs="Calibri"/>
          <w:sz w:val="22"/>
          <w:szCs w:val="22"/>
        </w:rPr>
        <w:t>Dokaz da imaju status razvojačenog branitelja</w:t>
      </w:r>
    </w:p>
    <w:p w14:paraId="4F101F64" w14:textId="77777777" w:rsidR="007514A4" w:rsidRPr="00CA02CA" w:rsidRDefault="007514A4" w:rsidP="007514A4">
      <w:pPr>
        <w:pStyle w:val="StandardWeb"/>
        <w:spacing w:before="0" w:beforeAutospacing="0" w:after="0" w:afterAutospacing="0"/>
        <w:ind w:left="502"/>
        <w:rPr>
          <w:rFonts w:ascii="Calibri" w:hAnsi="Calibri" w:cs="Calibri"/>
          <w:sz w:val="22"/>
          <w:szCs w:val="22"/>
        </w:rPr>
      </w:pPr>
    </w:p>
    <w:p w14:paraId="38911BDE" w14:textId="77777777" w:rsidR="007514A4" w:rsidRPr="00CA02CA" w:rsidRDefault="007514A4" w:rsidP="007514A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  <w:bCs/>
          <w:lang w:eastAsia="hr-HR"/>
        </w:rPr>
        <w:t>Dokumentacija se dostavlja u originalu ili ovjerenim kopijama. Ukoliko kandidati dostavljaju dokumentaciju u ovjerenoj kopiji, ovjerene kopije ne smiju biti starije od 6 mjeseci</w:t>
      </w:r>
      <w:r w:rsidRPr="00CA02CA">
        <w:rPr>
          <w:rFonts w:ascii="Calibri" w:eastAsia="Times New Roman" w:hAnsi="Calibri" w:cs="Calibri"/>
          <w:bCs/>
          <w:lang w:eastAsia="hr-HR"/>
        </w:rPr>
        <w:t>.</w:t>
      </w:r>
    </w:p>
    <w:p w14:paraId="31E6D3A3" w14:textId="77777777" w:rsidR="007514A4" w:rsidRPr="00CA02CA" w:rsidRDefault="007514A4" w:rsidP="007514A4">
      <w:pPr>
        <w:spacing w:after="100" w:afterAutospacing="1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Kandidati koji se prijavljuju na više radnih mjesta podnose prijavu za svako radno mjesto pojedinačno i uz svaku prijavu dostavljaju traženu dokumentaciju. U tom slučaju, dovoljno je uz jednu prijavu dostaviti originale ili ovjerene kopije dokumentacije, dok u drugim prijavama mogu dostaviti obične kopije dokumentacije s naznakom prijave u kojoj se nalaze originali ili ovjerene kopije zahtijevane  dokumentacije.</w:t>
      </w:r>
    </w:p>
    <w:p w14:paraId="7F51F2B2" w14:textId="77777777" w:rsidR="007514A4" w:rsidRPr="00CA02CA" w:rsidRDefault="007514A4" w:rsidP="007514A4">
      <w:pPr>
        <w:widowControl w:val="0"/>
        <w:tabs>
          <w:tab w:val="left" w:pos="993"/>
        </w:tabs>
        <w:spacing w:after="26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 xml:space="preserve">Neuredne, nepotpune i ne blagovremene prijave bit će odbačene Zaključkom. </w:t>
      </w:r>
    </w:p>
    <w:p w14:paraId="05D898BE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Urednom se smatra prijava svojeručno potpisana od strane podnositelja/kandidata.</w:t>
      </w:r>
    </w:p>
    <w:p w14:paraId="61687116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lastRenderedPageBreak/>
        <w:t xml:space="preserve">Potpunom se smatra prijava uz koju su priloženi svi dokazi o ispunjavanju uvjeta naznačenih u javnom oglasu. </w:t>
      </w:r>
    </w:p>
    <w:p w14:paraId="7EC73E71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Blagovremenom prijavom smatra se prijava koja je podnesena u roku predviđenom javnim oglasom.</w:t>
      </w:r>
    </w:p>
    <w:p w14:paraId="3CB37301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lang w:eastAsia="hr-HR"/>
        </w:rPr>
      </w:pPr>
    </w:p>
    <w:p w14:paraId="4B4FD43D" w14:textId="77777777" w:rsidR="007514A4" w:rsidRPr="00CA02CA" w:rsidRDefault="007514A4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  <w:r w:rsidRPr="00CA02CA">
        <w:rPr>
          <w:rFonts w:ascii="Calibri" w:eastAsia="Times New Roman" w:hAnsi="Calibri" w:cs="Calibri"/>
          <w:bCs/>
          <w:lang w:eastAsia="hr-HR"/>
        </w:rPr>
        <w:t>Samo kandidati čije su prijave uredne, potpune i blagovremene imaju pravo sudjelovanja u izbornom procesu.</w:t>
      </w:r>
      <w:r w:rsidRPr="00CA02CA">
        <w:rPr>
          <w:rFonts w:ascii="Calibri" w:hAnsi="Calibri" w:cs="Calibri"/>
        </w:rPr>
        <w:t xml:space="preserve"> </w:t>
      </w:r>
    </w:p>
    <w:p w14:paraId="45901E8D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</w:rPr>
        <w:t xml:space="preserve">O mjestu, datumu i vremenu polaganja pismenog ispita, kandidati će biti obaviješteni pismeno na adresu i putem e-mail-a. </w:t>
      </w:r>
    </w:p>
    <w:p w14:paraId="44F0F00C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hAnsi="Calibri" w:cs="Calibri"/>
        </w:rPr>
        <w:t xml:space="preserve">O mjestu, datumu i vremenu polaganja usmenog  ispita, kandidati će biti obaviješteni usmeno ili pismeno putem e-mail-a. </w:t>
      </w:r>
    </w:p>
    <w:p w14:paraId="6A35DA9E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bCs/>
          <w:lang w:eastAsia="hr-HR"/>
        </w:rPr>
        <w:t>Smatra se da je kandidat zadovoljio na pismenom ispitu ukoliko je osvojio najmanje 60% bodova, odnosno minimalno 9 od ukupno 15 mogućih bodova. Kandidat koji nije zadovoljio na pismenom ispitu nema pravo sudjelovanja u slijedećoj fazi izbornog procesa (usmeni ispit).</w:t>
      </w:r>
    </w:p>
    <w:p w14:paraId="2F10CC92" w14:textId="77777777" w:rsidR="00117B08" w:rsidRPr="00CA02CA" w:rsidRDefault="00117B08" w:rsidP="00117B08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425CD535" w14:textId="037C7EFA" w:rsidR="00B746F0" w:rsidRPr="00CA02CA" w:rsidRDefault="00117B08" w:rsidP="007514A4">
      <w:pPr>
        <w:widowControl w:val="0"/>
        <w:tabs>
          <w:tab w:val="left" w:pos="993"/>
        </w:tabs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Ako kandidat koji je uredno pozvan ne pristupi pismenom i /ili usmenom ispitu smatra se da je povukao prijavu na oglas. </w:t>
      </w:r>
    </w:p>
    <w:p w14:paraId="7B60C99B" w14:textId="483CFAF8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Prijave na </w:t>
      </w:r>
      <w:r w:rsidR="001C5B76" w:rsidRPr="00CA02CA">
        <w:rPr>
          <w:rFonts w:ascii="Calibri" w:eastAsia="Times New Roman" w:hAnsi="Calibri" w:cs="Calibri"/>
          <w:b/>
          <w:bCs/>
          <w:lang w:eastAsia="hr-HR"/>
        </w:rPr>
        <w:t>j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avni oglas s potrebnom dokumentacijom u zatvorenoj omotnici dostaviti u roku od 8 (osam) dana računajući od prvog narednog dana od dana objavljivanja u dnevnoj novini </w:t>
      </w:r>
      <w:r w:rsidR="00F8617B" w:rsidRPr="00CA02CA">
        <w:rPr>
          <w:rFonts w:ascii="Calibri" w:eastAsia="Times New Roman" w:hAnsi="Calibri" w:cs="Calibri"/>
          <w:b/>
          <w:bCs/>
          <w:lang w:eastAsia="hr-HR"/>
        </w:rPr>
        <w:t>Večernji list</w:t>
      </w:r>
      <w:r w:rsidRPr="00CA02CA">
        <w:rPr>
          <w:rFonts w:ascii="Calibri" w:eastAsia="Times New Roman" w:hAnsi="Calibri" w:cs="Calibri"/>
          <w:b/>
          <w:bCs/>
          <w:lang w:eastAsia="hr-HR"/>
        </w:rPr>
        <w:t xml:space="preserve"> i Internet stranici Poduzeća.</w:t>
      </w:r>
    </w:p>
    <w:p w14:paraId="4B2338A3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Kandidat je obvezan na poleđini omotnice naznačiti svoje ime, prezime i adresu.</w:t>
      </w:r>
    </w:p>
    <w:p w14:paraId="21409A43" w14:textId="77777777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lang w:eastAsia="hr-HR"/>
        </w:rPr>
        <w:t>Prijave se dostavljaju poštom ili osobno putem protokola na adresu:</w:t>
      </w:r>
    </w:p>
    <w:p w14:paraId="466AB609" w14:textId="5B3DCF14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lang w:eastAsia="hr-HR"/>
        </w:rPr>
      </w:pP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JP </w:t>
      </w:r>
      <w:r w:rsidRPr="00CA02CA">
        <w:rPr>
          <w:rFonts w:ascii="Calibri" w:eastAsia="Times New Roman" w:hAnsi="Calibri" w:cs="Calibri"/>
          <w:b/>
          <w:bCs/>
          <w:lang w:eastAsia="hr-HR"/>
        </w:rPr>
        <w:t>Hrvatske telekomunikacije d.d.  Mostar</w:t>
      </w: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, Kneza Branimira </w:t>
      </w:r>
      <w:r w:rsidR="00FE0288"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>4</w:t>
      </w: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>., 88 000 Mostar, sa naznakom: Prijava na javni oglas za radno mjesto _________________________________________________,</w:t>
      </w:r>
    </w:p>
    <w:p w14:paraId="06D64BDE" w14:textId="77777777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lang w:eastAsia="hr-HR"/>
        </w:rPr>
      </w:pP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                                                                                                    </w:t>
      </w:r>
      <w:r w:rsidRPr="00CA02CA">
        <w:rPr>
          <w:rFonts w:ascii="Calibri" w:hAnsi="Calibri" w:cs="Calibri"/>
          <w:b/>
          <w:bCs/>
          <w:i/>
          <w:iCs/>
          <w:lang w:eastAsia="hr-HR"/>
        </w:rPr>
        <w:t>(naziv radnog mjesta)</w:t>
      </w:r>
    </w:p>
    <w:p w14:paraId="662939E5" w14:textId="77777777" w:rsidR="007514A4" w:rsidRPr="00CA02CA" w:rsidRDefault="007514A4" w:rsidP="007514A4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CA02CA">
        <w:rPr>
          <w:rFonts w:ascii="Calibri" w:eastAsia="Times New Roman" w:hAnsi="Calibri" w:cs="Calibri"/>
          <w:b/>
          <w:bCs/>
          <w:i/>
          <w:iCs/>
          <w:lang w:eastAsia="hr-HR"/>
        </w:rPr>
        <w:t xml:space="preserve"> pod rednim brojem __________________________</w:t>
      </w:r>
    </w:p>
    <w:p w14:paraId="569EF383" w14:textId="77777777" w:rsidR="007514A4" w:rsidRPr="00CA02CA" w:rsidRDefault="007514A4" w:rsidP="007514A4">
      <w:pPr>
        <w:spacing w:after="0" w:line="240" w:lineRule="auto"/>
        <w:jc w:val="both"/>
        <w:rPr>
          <w:rFonts w:ascii="Calibri" w:hAnsi="Calibri" w:cs="Calibri"/>
          <w:b/>
          <w:bCs/>
          <w:lang w:eastAsia="hr-HR"/>
        </w:rPr>
      </w:pPr>
      <w:r w:rsidRPr="00CA02CA">
        <w:rPr>
          <w:rFonts w:ascii="Calibri" w:hAnsi="Calibri" w:cs="Calibri"/>
          <w:b/>
          <w:bCs/>
          <w:i/>
          <w:iCs/>
          <w:lang w:eastAsia="hr-HR"/>
        </w:rPr>
        <w:t xml:space="preserve">                                          (redni br. u javnom oglasu)</w:t>
      </w:r>
    </w:p>
    <w:p w14:paraId="2AF0C2F4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>Podnošenjem prijave na javni oglas podnositelji su suglasni da JP Hrvatske telekomunikacije d.d. Mostar prikuplja, koristi i dalje obrađuje dostavljene osobne podatke u svrhu provođenja procedure prijema kandidata u radni odnos, sukladno propisima koji reguliraju zaštitu osobnih podataka.</w:t>
      </w:r>
    </w:p>
    <w:p w14:paraId="7173E6BA" w14:textId="66F0B8A8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Kandidati koji nisu izabrani, uz prethodno podneseni pismeni zahtjev, mogu preuzeti osobnu dokumentaciju na Protokolu JP HT d.d. Mostar, na adresi kneza Branimira </w:t>
      </w:r>
      <w:r w:rsidR="00FE0288" w:rsidRPr="00CA02CA">
        <w:rPr>
          <w:rFonts w:ascii="Calibri" w:eastAsia="Times New Roman" w:hAnsi="Calibri" w:cs="Calibri"/>
          <w:lang w:eastAsia="hr-HR"/>
        </w:rPr>
        <w:t>4,</w:t>
      </w:r>
      <w:r w:rsidRPr="00CA02CA">
        <w:rPr>
          <w:rFonts w:ascii="Calibri" w:eastAsia="Times New Roman" w:hAnsi="Calibri" w:cs="Calibri"/>
          <w:lang w:eastAsia="hr-HR"/>
        </w:rPr>
        <w:t xml:space="preserve"> Mostar, nakon okončanja postupka izbora. Zahtjev za izuzimanje dokumentacije podnosi se  putem protokola JP HT d.d. Mostar, na naprijed navedenoj adresi, najkasnije u roku od 12 (dvanaest) mjeseci od završenog postupka izbora kandidata. </w:t>
      </w:r>
    </w:p>
    <w:p w14:paraId="0667507B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>Dokumentacija priložena uz prijavu će se čuvati  12 (dvanaest) mjeseci nakon završenog postupka izbora ili završetka sudskog spora. Nakon isteka roka dokumentacija će biti uništena.</w:t>
      </w:r>
    </w:p>
    <w:p w14:paraId="4487292B" w14:textId="77777777" w:rsidR="007514A4" w:rsidRPr="00CA02CA" w:rsidRDefault="007514A4" w:rsidP="007514A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CA02CA">
        <w:rPr>
          <w:rFonts w:ascii="Calibri" w:eastAsia="Times New Roman" w:hAnsi="Calibri" w:cs="Calibri"/>
          <w:lang w:eastAsia="hr-HR"/>
        </w:rPr>
        <w:t xml:space="preserve">Izbor iz reda prijavljenih kandidata koji ispunjavaju uvjete oglasa izvršit će se sukladno Zakonu o radu F BiH, </w:t>
      </w:r>
      <w:r w:rsidRPr="00CA02CA">
        <w:rPr>
          <w:rFonts w:ascii="Calibri" w:hAnsi="Calibri" w:cs="Calibri"/>
          <w:color w:val="000000" w:themeColor="text1"/>
        </w:rPr>
        <w:t xml:space="preserve">Uredbi o postupku prijema u radni odnos u javnom sektoru u F BiH, Zakonu o pravima razvojačenih branitelja i članova njihovih obitelji, Pravilniku o radu Javnog Poduzeća Hrvatske telekomunikacije d.d. Mostar </w:t>
      </w:r>
      <w:r w:rsidRPr="00CA02CA">
        <w:rPr>
          <w:rFonts w:ascii="Calibri" w:eastAsia="Times New Roman" w:hAnsi="Calibri" w:cs="Calibri"/>
          <w:lang w:eastAsia="hr-HR"/>
        </w:rPr>
        <w:t>i Odluci Uprave Društva.</w:t>
      </w:r>
    </w:p>
    <w:p w14:paraId="74AE3FB3" w14:textId="77777777" w:rsidR="00EA3F97" w:rsidRPr="002C2373" w:rsidRDefault="00EA3F97" w:rsidP="00BB6367">
      <w:pPr>
        <w:pStyle w:val="Headerstil"/>
        <w:spacing w:before="0"/>
        <w:ind w:left="-567"/>
        <w:jc w:val="right"/>
        <w:rPr>
          <w:rFonts w:asciiTheme="minorHAnsi" w:hAnsiTheme="minorHAnsi"/>
          <w:b/>
          <w:sz w:val="16"/>
          <w:szCs w:val="16"/>
          <w:lang w:val="hr-HR"/>
        </w:rPr>
      </w:pPr>
    </w:p>
    <w:sectPr w:rsidR="00EA3F97" w:rsidRPr="002C2373" w:rsidSect="00391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797"/>
    <w:multiLevelType w:val="hybridMultilevel"/>
    <w:tmpl w:val="8842C190"/>
    <w:lvl w:ilvl="0" w:tplc="041A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" w15:restartNumberingAfterBreak="0">
    <w:nsid w:val="02B054F4"/>
    <w:multiLevelType w:val="hybridMultilevel"/>
    <w:tmpl w:val="B47A4592"/>
    <w:lvl w:ilvl="0" w:tplc="041A000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2B877AB"/>
    <w:multiLevelType w:val="hybridMultilevel"/>
    <w:tmpl w:val="6114B8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D6EE4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67719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C6DE0"/>
    <w:multiLevelType w:val="hybridMultilevel"/>
    <w:tmpl w:val="DD26B518"/>
    <w:lvl w:ilvl="0" w:tplc="10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B605C"/>
    <w:multiLevelType w:val="hybridMultilevel"/>
    <w:tmpl w:val="FB3248A2"/>
    <w:lvl w:ilvl="0" w:tplc="041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0EFF736D"/>
    <w:multiLevelType w:val="hybridMultilevel"/>
    <w:tmpl w:val="E30004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22115"/>
    <w:multiLevelType w:val="hybridMultilevel"/>
    <w:tmpl w:val="425AD3B6"/>
    <w:lvl w:ilvl="0" w:tplc="0E96D97E">
      <w:start w:val="1"/>
      <w:numFmt w:val="decimal"/>
      <w:lvlText w:val="%1."/>
      <w:lvlJc w:val="left"/>
      <w:pPr>
        <w:ind w:left="643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AB61F3"/>
    <w:multiLevelType w:val="multilevel"/>
    <w:tmpl w:val="C10E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60324"/>
    <w:multiLevelType w:val="multilevel"/>
    <w:tmpl w:val="4B5EE8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554C6F"/>
    <w:multiLevelType w:val="hybridMultilevel"/>
    <w:tmpl w:val="2152D2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065F9"/>
    <w:multiLevelType w:val="hybridMultilevel"/>
    <w:tmpl w:val="2F6A4A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85AEC"/>
    <w:multiLevelType w:val="hybridMultilevel"/>
    <w:tmpl w:val="C67AD0F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14A35"/>
    <w:multiLevelType w:val="hybridMultilevel"/>
    <w:tmpl w:val="369C5A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D4ABB"/>
    <w:multiLevelType w:val="singleLevel"/>
    <w:tmpl w:val="041A0001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000000"/>
      </w:rPr>
    </w:lvl>
  </w:abstractNum>
  <w:abstractNum w:abstractNumId="16" w15:restartNumberingAfterBreak="0">
    <w:nsid w:val="33CF4DCB"/>
    <w:multiLevelType w:val="hybridMultilevel"/>
    <w:tmpl w:val="521207E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483A0E"/>
    <w:multiLevelType w:val="hybridMultilevel"/>
    <w:tmpl w:val="CD640072"/>
    <w:lvl w:ilvl="0" w:tplc="6DC6A228">
      <w:start w:val="1"/>
      <w:numFmt w:val="bullet"/>
      <w:lvlText w:val="§"/>
      <w:lvlJc w:val="left"/>
      <w:pPr>
        <w:tabs>
          <w:tab w:val="num" w:pos="0"/>
        </w:tabs>
        <w:ind w:left="568" w:hanging="284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35E77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E1B0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D256F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81709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90239"/>
    <w:multiLevelType w:val="hybridMultilevel"/>
    <w:tmpl w:val="136A2888"/>
    <w:lvl w:ilvl="0" w:tplc="041A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F194097"/>
    <w:multiLevelType w:val="hybridMultilevel"/>
    <w:tmpl w:val="E9D4EFC0"/>
    <w:lvl w:ilvl="0" w:tplc="05CA9A6E">
      <w:start w:val="2"/>
      <w:numFmt w:val="decimal"/>
      <w:lvlText w:val="%1."/>
      <w:lvlJc w:val="left"/>
      <w:pPr>
        <w:ind w:left="643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4F8615D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E3450"/>
    <w:multiLevelType w:val="hybridMultilevel"/>
    <w:tmpl w:val="2C9E0B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D0163"/>
    <w:multiLevelType w:val="hybridMultilevel"/>
    <w:tmpl w:val="ADA63926"/>
    <w:lvl w:ilvl="0" w:tplc="00000000">
      <w:start w:val="1"/>
      <w:numFmt w:val="bullet"/>
      <w:lvlText w:val="§"/>
      <w:legacy w:legacy="1" w:legacySpace="0" w:legacyIndent="284"/>
      <w:lvlJc w:val="left"/>
      <w:pPr>
        <w:ind w:left="284" w:hanging="284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675CE"/>
    <w:multiLevelType w:val="hybridMultilevel"/>
    <w:tmpl w:val="87C4CD6E"/>
    <w:lvl w:ilvl="0" w:tplc="00000000">
      <w:start w:val="1"/>
      <w:numFmt w:val="bullet"/>
      <w:lvlText w:val="§"/>
      <w:legacy w:legacy="1" w:legacySpace="0" w:legacyIndent="284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F5F5B"/>
    <w:multiLevelType w:val="hybridMultilevel"/>
    <w:tmpl w:val="DF48487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88C0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3EB4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DC984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7097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060DF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F4E2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8E9B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A2351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251B6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5167A"/>
    <w:multiLevelType w:val="hybridMultilevel"/>
    <w:tmpl w:val="ECBCA50A"/>
    <w:lvl w:ilvl="0" w:tplc="041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1" w15:restartNumberingAfterBreak="0">
    <w:nsid w:val="6964659E"/>
    <w:multiLevelType w:val="hybridMultilevel"/>
    <w:tmpl w:val="B7E090F8"/>
    <w:lvl w:ilvl="0" w:tplc="EFA06BA2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25F2A"/>
    <w:multiLevelType w:val="hybridMultilevel"/>
    <w:tmpl w:val="41A00E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68459C"/>
    <w:multiLevelType w:val="hybridMultilevel"/>
    <w:tmpl w:val="4FEA28EE"/>
    <w:lvl w:ilvl="0" w:tplc="041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4" w15:restartNumberingAfterBreak="0">
    <w:nsid w:val="70C16765"/>
    <w:multiLevelType w:val="hybridMultilevel"/>
    <w:tmpl w:val="73142206"/>
    <w:lvl w:ilvl="0" w:tplc="00000000">
      <w:start w:val="1"/>
      <w:numFmt w:val="bullet"/>
      <w:lvlText w:val="§"/>
      <w:legacy w:legacy="1" w:legacySpace="0" w:legacyIndent="284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A57BB"/>
    <w:multiLevelType w:val="hybridMultilevel"/>
    <w:tmpl w:val="C1AC8FDC"/>
    <w:lvl w:ilvl="0" w:tplc="00000000">
      <w:start w:val="1"/>
      <w:numFmt w:val="bullet"/>
      <w:lvlText w:val="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115601"/>
    <w:multiLevelType w:val="hybridMultilevel"/>
    <w:tmpl w:val="3C04D8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220B8"/>
    <w:multiLevelType w:val="hybridMultilevel"/>
    <w:tmpl w:val="B7E090F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D6CDD"/>
    <w:multiLevelType w:val="hybridMultilevel"/>
    <w:tmpl w:val="7A488BBE"/>
    <w:lvl w:ilvl="0" w:tplc="94EE086A">
      <w:start w:val="1"/>
      <w:numFmt w:val="decimal"/>
      <w:lvlText w:val="%1."/>
      <w:lvlJc w:val="left"/>
      <w:pPr>
        <w:ind w:left="643" w:hanging="360"/>
      </w:pPr>
      <w:rPr>
        <w:rFonts w:ascii="Calibri" w:eastAsiaTheme="minorHAnsi" w:hAnsi="Calibri" w:cs="Calibri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62159838">
    <w:abstractNumId w:val="9"/>
  </w:num>
  <w:num w:numId="2" w16cid:durableId="557401225">
    <w:abstractNumId w:val="10"/>
  </w:num>
  <w:num w:numId="3" w16cid:durableId="1452506891">
    <w:abstractNumId w:val="22"/>
  </w:num>
  <w:num w:numId="4" w16cid:durableId="1018434646">
    <w:abstractNumId w:val="31"/>
  </w:num>
  <w:num w:numId="5" w16cid:durableId="1244336307">
    <w:abstractNumId w:val="28"/>
  </w:num>
  <w:num w:numId="6" w16cid:durableId="1919442694">
    <w:abstractNumId w:val="11"/>
  </w:num>
  <w:num w:numId="7" w16cid:durableId="1801261398">
    <w:abstractNumId w:val="38"/>
  </w:num>
  <w:num w:numId="8" w16cid:durableId="2104035955">
    <w:abstractNumId w:val="29"/>
  </w:num>
  <w:num w:numId="9" w16cid:durableId="1717660783">
    <w:abstractNumId w:val="3"/>
  </w:num>
  <w:num w:numId="10" w16cid:durableId="1617516281">
    <w:abstractNumId w:val="24"/>
  </w:num>
  <w:num w:numId="11" w16cid:durableId="1774746107">
    <w:abstractNumId w:val="19"/>
  </w:num>
  <w:num w:numId="12" w16cid:durableId="1214343348">
    <w:abstractNumId w:val="15"/>
  </w:num>
  <w:num w:numId="13" w16cid:durableId="1877309242">
    <w:abstractNumId w:val="1"/>
  </w:num>
  <w:num w:numId="14" w16cid:durableId="1062757169">
    <w:abstractNumId w:val="17"/>
  </w:num>
  <w:num w:numId="15" w16cid:durableId="1251040371">
    <w:abstractNumId w:val="20"/>
  </w:num>
  <w:num w:numId="16" w16cid:durableId="981227781">
    <w:abstractNumId w:val="13"/>
  </w:num>
  <w:num w:numId="17" w16cid:durableId="1377854503">
    <w:abstractNumId w:val="4"/>
  </w:num>
  <w:num w:numId="18" w16cid:durableId="2075884312">
    <w:abstractNumId w:val="26"/>
  </w:num>
  <w:num w:numId="19" w16cid:durableId="431977329">
    <w:abstractNumId w:val="0"/>
  </w:num>
  <w:num w:numId="20" w16cid:durableId="1517188998">
    <w:abstractNumId w:val="12"/>
  </w:num>
  <w:num w:numId="21" w16cid:durableId="806628674">
    <w:abstractNumId w:val="32"/>
  </w:num>
  <w:num w:numId="22" w16cid:durableId="370149124">
    <w:abstractNumId w:val="34"/>
  </w:num>
  <w:num w:numId="23" w16cid:durableId="110437053">
    <w:abstractNumId w:val="27"/>
  </w:num>
  <w:num w:numId="24" w16cid:durableId="293489999">
    <w:abstractNumId w:val="6"/>
  </w:num>
  <w:num w:numId="25" w16cid:durableId="472216670">
    <w:abstractNumId w:val="7"/>
  </w:num>
  <w:num w:numId="26" w16cid:durableId="1606382906">
    <w:abstractNumId w:val="2"/>
  </w:num>
  <w:num w:numId="27" w16cid:durableId="1115759173">
    <w:abstractNumId w:val="30"/>
  </w:num>
  <w:num w:numId="28" w16cid:durableId="2012945467">
    <w:abstractNumId w:val="14"/>
  </w:num>
  <w:num w:numId="29" w16cid:durableId="1101415110">
    <w:abstractNumId w:val="36"/>
  </w:num>
  <w:num w:numId="30" w16cid:durableId="2062974781">
    <w:abstractNumId w:val="21"/>
  </w:num>
  <w:num w:numId="31" w16cid:durableId="1938906921">
    <w:abstractNumId w:val="37"/>
  </w:num>
  <w:num w:numId="32" w16cid:durableId="923150262">
    <w:abstractNumId w:val="18"/>
  </w:num>
  <w:num w:numId="33" w16cid:durableId="619799755">
    <w:abstractNumId w:val="35"/>
  </w:num>
  <w:num w:numId="34" w16cid:durableId="1464614997">
    <w:abstractNumId w:val="16"/>
  </w:num>
  <w:num w:numId="35" w16cid:durableId="717826614">
    <w:abstractNumId w:val="23"/>
  </w:num>
  <w:num w:numId="36" w16cid:durableId="1579511188">
    <w:abstractNumId w:val="8"/>
  </w:num>
  <w:num w:numId="37" w16cid:durableId="1694500373">
    <w:abstractNumId w:val="5"/>
  </w:num>
  <w:num w:numId="38" w16cid:durableId="1322197880">
    <w:abstractNumId w:val="33"/>
  </w:num>
  <w:num w:numId="39" w16cid:durableId="1644772617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1B"/>
    <w:rsid w:val="00003109"/>
    <w:rsid w:val="00007FEC"/>
    <w:rsid w:val="00010025"/>
    <w:rsid w:val="00010498"/>
    <w:rsid w:val="0003419A"/>
    <w:rsid w:val="000565C6"/>
    <w:rsid w:val="00067A34"/>
    <w:rsid w:val="00074BD5"/>
    <w:rsid w:val="00085086"/>
    <w:rsid w:val="00085738"/>
    <w:rsid w:val="0009352B"/>
    <w:rsid w:val="000A5C69"/>
    <w:rsid w:val="000A72FD"/>
    <w:rsid w:val="000B1814"/>
    <w:rsid w:val="000B1D25"/>
    <w:rsid w:val="000B2163"/>
    <w:rsid w:val="000B5F43"/>
    <w:rsid w:val="000B6511"/>
    <w:rsid w:val="000C027F"/>
    <w:rsid w:val="000C2A8E"/>
    <w:rsid w:val="000C5EAE"/>
    <w:rsid w:val="000D1B3B"/>
    <w:rsid w:val="000D4232"/>
    <w:rsid w:val="000E3B5B"/>
    <w:rsid w:val="000E4203"/>
    <w:rsid w:val="000F0BF2"/>
    <w:rsid w:val="000F2703"/>
    <w:rsid w:val="000F7375"/>
    <w:rsid w:val="001024E2"/>
    <w:rsid w:val="0010293C"/>
    <w:rsid w:val="00103D69"/>
    <w:rsid w:val="0010418E"/>
    <w:rsid w:val="0010661B"/>
    <w:rsid w:val="00117B08"/>
    <w:rsid w:val="00136403"/>
    <w:rsid w:val="00140062"/>
    <w:rsid w:val="00145ABC"/>
    <w:rsid w:val="001520F7"/>
    <w:rsid w:val="001532E9"/>
    <w:rsid w:val="00164CA6"/>
    <w:rsid w:val="0016764A"/>
    <w:rsid w:val="00174F3E"/>
    <w:rsid w:val="00175F0D"/>
    <w:rsid w:val="0017615C"/>
    <w:rsid w:val="00176FA6"/>
    <w:rsid w:val="00192E91"/>
    <w:rsid w:val="00193725"/>
    <w:rsid w:val="001A3D2C"/>
    <w:rsid w:val="001A4E02"/>
    <w:rsid w:val="001B553E"/>
    <w:rsid w:val="001B7981"/>
    <w:rsid w:val="001C312C"/>
    <w:rsid w:val="001C5B76"/>
    <w:rsid w:val="001C6B26"/>
    <w:rsid w:val="001D2E7A"/>
    <w:rsid w:val="001E0C6C"/>
    <w:rsid w:val="001E3C85"/>
    <w:rsid w:val="001F7DB4"/>
    <w:rsid w:val="002038C3"/>
    <w:rsid w:val="00220B5B"/>
    <w:rsid w:val="00247B5B"/>
    <w:rsid w:val="0025076D"/>
    <w:rsid w:val="00251D7B"/>
    <w:rsid w:val="002524B5"/>
    <w:rsid w:val="00257581"/>
    <w:rsid w:val="00263B25"/>
    <w:rsid w:val="00290FB7"/>
    <w:rsid w:val="002926C4"/>
    <w:rsid w:val="002934E3"/>
    <w:rsid w:val="00294780"/>
    <w:rsid w:val="00295E20"/>
    <w:rsid w:val="00296860"/>
    <w:rsid w:val="00296C7A"/>
    <w:rsid w:val="002A0E6E"/>
    <w:rsid w:val="002A5A04"/>
    <w:rsid w:val="002C2373"/>
    <w:rsid w:val="002D1E04"/>
    <w:rsid w:val="002D52C4"/>
    <w:rsid w:val="002D5945"/>
    <w:rsid w:val="002E3DC2"/>
    <w:rsid w:val="002E5587"/>
    <w:rsid w:val="002F1D64"/>
    <w:rsid w:val="0030005D"/>
    <w:rsid w:val="00307BB5"/>
    <w:rsid w:val="003111F5"/>
    <w:rsid w:val="0031360E"/>
    <w:rsid w:val="0031759C"/>
    <w:rsid w:val="0032628A"/>
    <w:rsid w:val="00326EDB"/>
    <w:rsid w:val="00327904"/>
    <w:rsid w:val="003309E9"/>
    <w:rsid w:val="00337C63"/>
    <w:rsid w:val="00337F91"/>
    <w:rsid w:val="00340626"/>
    <w:rsid w:val="0034228A"/>
    <w:rsid w:val="00342D75"/>
    <w:rsid w:val="00345A7C"/>
    <w:rsid w:val="0035203F"/>
    <w:rsid w:val="00352A09"/>
    <w:rsid w:val="00356D56"/>
    <w:rsid w:val="003604DA"/>
    <w:rsid w:val="003705CF"/>
    <w:rsid w:val="003724A3"/>
    <w:rsid w:val="00373F7E"/>
    <w:rsid w:val="0037634B"/>
    <w:rsid w:val="00376393"/>
    <w:rsid w:val="003865FD"/>
    <w:rsid w:val="003936D3"/>
    <w:rsid w:val="003A0B47"/>
    <w:rsid w:val="003A3F05"/>
    <w:rsid w:val="003A4375"/>
    <w:rsid w:val="003A7E26"/>
    <w:rsid w:val="003B0819"/>
    <w:rsid w:val="003B098D"/>
    <w:rsid w:val="003C18A4"/>
    <w:rsid w:val="003C306F"/>
    <w:rsid w:val="003C6B7A"/>
    <w:rsid w:val="003D1473"/>
    <w:rsid w:val="003D27BD"/>
    <w:rsid w:val="003D40CE"/>
    <w:rsid w:val="003E71F5"/>
    <w:rsid w:val="003F0513"/>
    <w:rsid w:val="003F05E9"/>
    <w:rsid w:val="003F752E"/>
    <w:rsid w:val="00401455"/>
    <w:rsid w:val="0040753E"/>
    <w:rsid w:val="00415C60"/>
    <w:rsid w:val="00416798"/>
    <w:rsid w:val="00416E55"/>
    <w:rsid w:val="00417A76"/>
    <w:rsid w:val="0042525F"/>
    <w:rsid w:val="00432C4B"/>
    <w:rsid w:val="00434002"/>
    <w:rsid w:val="00437A6D"/>
    <w:rsid w:val="00447346"/>
    <w:rsid w:val="00471205"/>
    <w:rsid w:val="00471A9C"/>
    <w:rsid w:val="00474751"/>
    <w:rsid w:val="00480F9E"/>
    <w:rsid w:val="004822E7"/>
    <w:rsid w:val="004874B0"/>
    <w:rsid w:val="004A793A"/>
    <w:rsid w:val="004B2B5D"/>
    <w:rsid w:val="004C0025"/>
    <w:rsid w:val="004C26FB"/>
    <w:rsid w:val="004D14ED"/>
    <w:rsid w:val="004D4D9C"/>
    <w:rsid w:val="004D5673"/>
    <w:rsid w:val="004E0784"/>
    <w:rsid w:val="004E0F43"/>
    <w:rsid w:val="004E6E59"/>
    <w:rsid w:val="004E758D"/>
    <w:rsid w:val="004F5EDA"/>
    <w:rsid w:val="00504B3E"/>
    <w:rsid w:val="005223F0"/>
    <w:rsid w:val="00526FC9"/>
    <w:rsid w:val="00531695"/>
    <w:rsid w:val="00531E9A"/>
    <w:rsid w:val="005350A6"/>
    <w:rsid w:val="0055517D"/>
    <w:rsid w:val="0055614F"/>
    <w:rsid w:val="00573A65"/>
    <w:rsid w:val="00575E9B"/>
    <w:rsid w:val="0059151E"/>
    <w:rsid w:val="00596AEE"/>
    <w:rsid w:val="00597257"/>
    <w:rsid w:val="005A3EB0"/>
    <w:rsid w:val="005A4CA9"/>
    <w:rsid w:val="005B4035"/>
    <w:rsid w:val="005C3943"/>
    <w:rsid w:val="005C6D04"/>
    <w:rsid w:val="005E277C"/>
    <w:rsid w:val="005E3D86"/>
    <w:rsid w:val="005E7E17"/>
    <w:rsid w:val="00605219"/>
    <w:rsid w:val="0061539A"/>
    <w:rsid w:val="00627352"/>
    <w:rsid w:val="0063007C"/>
    <w:rsid w:val="00630735"/>
    <w:rsid w:val="00634DB4"/>
    <w:rsid w:val="006424EF"/>
    <w:rsid w:val="00651BE4"/>
    <w:rsid w:val="00652548"/>
    <w:rsid w:val="006616C4"/>
    <w:rsid w:val="00671A18"/>
    <w:rsid w:val="0067387D"/>
    <w:rsid w:val="00677ABD"/>
    <w:rsid w:val="00680FEC"/>
    <w:rsid w:val="006830E1"/>
    <w:rsid w:val="006948CB"/>
    <w:rsid w:val="00695F2E"/>
    <w:rsid w:val="006A5E7B"/>
    <w:rsid w:val="006A7696"/>
    <w:rsid w:val="006B054E"/>
    <w:rsid w:val="006B3EC5"/>
    <w:rsid w:val="006C372F"/>
    <w:rsid w:val="006D1D73"/>
    <w:rsid w:val="006E2129"/>
    <w:rsid w:val="00713255"/>
    <w:rsid w:val="00716907"/>
    <w:rsid w:val="00720A9A"/>
    <w:rsid w:val="00722996"/>
    <w:rsid w:val="007275CB"/>
    <w:rsid w:val="00741EEA"/>
    <w:rsid w:val="00745FA9"/>
    <w:rsid w:val="0074694F"/>
    <w:rsid w:val="007514A4"/>
    <w:rsid w:val="007551C7"/>
    <w:rsid w:val="007622B2"/>
    <w:rsid w:val="00767B00"/>
    <w:rsid w:val="00774C09"/>
    <w:rsid w:val="00774EBB"/>
    <w:rsid w:val="00780516"/>
    <w:rsid w:val="007840A7"/>
    <w:rsid w:val="0079240C"/>
    <w:rsid w:val="00795734"/>
    <w:rsid w:val="007A5A24"/>
    <w:rsid w:val="007B1700"/>
    <w:rsid w:val="007B53B0"/>
    <w:rsid w:val="007D41C5"/>
    <w:rsid w:val="007E299C"/>
    <w:rsid w:val="007E4FF7"/>
    <w:rsid w:val="007E5F54"/>
    <w:rsid w:val="007E7E9A"/>
    <w:rsid w:val="00800C48"/>
    <w:rsid w:val="00801B39"/>
    <w:rsid w:val="00801D68"/>
    <w:rsid w:val="00802266"/>
    <w:rsid w:val="00817979"/>
    <w:rsid w:val="00821B30"/>
    <w:rsid w:val="00831A27"/>
    <w:rsid w:val="008329DE"/>
    <w:rsid w:val="00832E8E"/>
    <w:rsid w:val="00836D98"/>
    <w:rsid w:val="0084704B"/>
    <w:rsid w:val="00854DFB"/>
    <w:rsid w:val="00865A3D"/>
    <w:rsid w:val="00870B90"/>
    <w:rsid w:val="00873F3D"/>
    <w:rsid w:val="00887414"/>
    <w:rsid w:val="008878A9"/>
    <w:rsid w:val="00892A3D"/>
    <w:rsid w:val="00896020"/>
    <w:rsid w:val="008A383B"/>
    <w:rsid w:val="008A640D"/>
    <w:rsid w:val="008B688D"/>
    <w:rsid w:val="008B77F1"/>
    <w:rsid w:val="008C1912"/>
    <w:rsid w:val="008C1A43"/>
    <w:rsid w:val="008C2253"/>
    <w:rsid w:val="008C304F"/>
    <w:rsid w:val="008D6372"/>
    <w:rsid w:val="008E030E"/>
    <w:rsid w:val="008E0411"/>
    <w:rsid w:val="008E42DB"/>
    <w:rsid w:val="008E57DE"/>
    <w:rsid w:val="008F0AF1"/>
    <w:rsid w:val="008F2080"/>
    <w:rsid w:val="008F294F"/>
    <w:rsid w:val="008F76D0"/>
    <w:rsid w:val="00901A8B"/>
    <w:rsid w:val="00906A57"/>
    <w:rsid w:val="0091019A"/>
    <w:rsid w:val="00917788"/>
    <w:rsid w:val="00923A85"/>
    <w:rsid w:val="0093168C"/>
    <w:rsid w:val="0093174D"/>
    <w:rsid w:val="00935796"/>
    <w:rsid w:val="00936EEF"/>
    <w:rsid w:val="0094107D"/>
    <w:rsid w:val="00942E13"/>
    <w:rsid w:val="00976919"/>
    <w:rsid w:val="00977455"/>
    <w:rsid w:val="00986F7E"/>
    <w:rsid w:val="009907B4"/>
    <w:rsid w:val="009B0A75"/>
    <w:rsid w:val="009C51D6"/>
    <w:rsid w:val="009D2666"/>
    <w:rsid w:val="009D4180"/>
    <w:rsid w:val="009D7244"/>
    <w:rsid w:val="009E07A6"/>
    <w:rsid w:val="009F173E"/>
    <w:rsid w:val="009F1E91"/>
    <w:rsid w:val="009F7E34"/>
    <w:rsid w:val="00A008A0"/>
    <w:rsid w:val="00A0249B"/>
    <w:rsid w:val="00A06BF8"/>
    <w:rsid w:val="00A11982"/>
    <w:rsid w:val="00A175A6"/>
    <w:rsid w:val="00A17EEA"/>
    <w:rsid w:val="00A20774"/>
    <w:rsid w:val="00A30B2A"/>
    <w:rsid w:val="00A31226"/>
    <w:rsid w:val="00A32FAF"/>
    <w:rsid w:val="00A34125"/>
    <w:rsid w:val="00A37C04"/>
    <w:rsid w:val="00A60F3E"/>
    <w:rsid w:val="00A61B17"/>
    <w:rsid w:val="00A644A1"/>
    <w:rsid w:val="00A66B7B"/>
    <w:rsid w:val="00A67527"/>
    <w:rsid w:val="00A70518"/>
    <w:rsid w:val="00A84F9C"/>
    <w:rsid w:val="00A87053"/>
    <w:rsid w:val="00A963B9"/>
    <w:rsid w:val="00AA32B0"/>
    <w:rsid w:val="00AB587A"/>
    <w:rsid w:val="00AB5901"/>
    <w:rsid w:val="00AB734C"/>
    <w:rsid w:val="00AC06B9"/>
    <w:rsid w:val="00AD006D"/>
    <w:rsid w:val="00AE0169"/>
    <w:rsid w:val="00AE2D3F"/>
    <w:rsid w:val="00AE357C"/>
    <w:rsid w:val="00AE45CF"/>
    <w:rsid w:val="00AF144F"/>
    <w:rsid w:val="00B0166A"/>
    <w:rsid w:val="00B0382A"/>
    <w:rsid w:val="00B04476"/>
    <w:rsid w:val="00B07E8D"/>
    <w:rsid w:val="00B14F5E"/>
    <w:rsid w:val="00B16E1B"/>
    <w:rsid w:val="00B31034"/>
    <w:rsid w:val="00B3492A"/>
    <w:rsid w:val="00B42972"/>
    <w:rsid w:val="00B44166"/>
    <w:rsid w:val="00B449FE"/>
    <w:rsid w:val="00B44ECF"/>
    <w:rsid w:val="00B51188"/>
    <w:rsid w:val="00B535DA"/>
    <w:rsid w:val="00B57F51"/>
    <w:rsid w:val="00B6156B"/>
    <w:rsid w:val="00B627B5"/>
    <w:rsid w:val="00B743EB"/>
    <w:rsid w:val="00B746F0"/>
    <w:rsid w:val="00B76782"/>
    <w:rsid w:val="00B82472"/>
    <w:rsid w:val="00B8325A"/>
    <w:rsid w:val="00BB6367"/>
    <w:rsid w:val="00BE2A0D"/>
    <w:rsid w:val="00BE3039"/>
    <w:rsid w:val="00BE4E2C"/>
    <w:rsid w:val="00BF0499"/>
    <w:rsid w:val="00BF21B8"/>
    <w:rsid w:val="00C02698"/>
    <w:rsid w:val="00C12484"/>
    <w:rsid w:val="00C146BA"/>
    <w:rsid w:val="00C152CA"/>
    <w:rsid w:val="00C50DA2"/>
    <w:rsid w:val="00C56CF1"/>
    <w:rsid w:val="00C829DD"/>
    <w:rsid w:val="00C86310"/>
    <w:rsid w:val="00C869ED"/>
    <w:rsid w:val="00C9081D"/>
    <w:rsid w:val="00C91367"/>
    <w:rsid w:val="00C93853"/>
    <w:rsid w:val="00CA02CA"/>
    <w:rsid w:val="00CA0A37"/>
    <w:rsid w:val="00CB2233"/>
    <w:rsid w:val="00CB34DF"/>
    <w:rsid w:val="00CC4FCD"/>
    <w:rsid w:val="00CD029F"/>
    <w:rsid w:val="00CD29C3"/>
    <w:rsid w:val="00CD6FD9"/>
    <w:rsid w:val="00CE1D09"/>
    <w:rsid w:val="00CE6B89"/>
    <w:rsid w:val="00CE7E3C"/>
    <w:rsid w:val="00CF5044"/>
    <w:rsid w:val="00CF59EE"/>
    <w:rsid w:val="00D0093F"/>
    <w:rsid w:val="00D33386"/>
    <w:rsid w:val="00D36D52"/>
    <w:rsid w:val="00D415DD"/>
    <w:rsid w:val="00D41970"/>
    <w:rsid w:val="00D52631"/>
    <w:rsid w:val="00D53D9B"/>
    <w:rsid w:val="00D5678C"/>
    <w:rsid w:val="00D6441F"/>
    <w:rsid w:val="00D70ABA"/>
    <w:rsid w:val="00D7724E"/>
    <w:rsid w:val="00D86833"/>
    <w:rsid w:val="00D91096"/>
    <w:rsid w:val="00D91530"/>
    <w:rsid w:val="00D97475"/>
    <w:rsid w:val="00DA023C"/>
    <w:rsid w:val="00DA3043"/>
    <w:rsid w:val="00DA71BA"/>
    <w:rsid w:val="00DB1B4D"/>
    <w:rsid w:val="00DC278E"/>
    <w:rsid w:val="00DC4360"/>
    <w:rsid w:val="00DC620A"/>
    <w:rsid w:val="00DC6B1B"/>
    <w:rsid w:val="00DD317D"/>
    <w:rsid w:val="00DD3786"/>
    <w:rsid w:val="00DD3B64"/>
    <w:rsid w:val="00DE0DAE"/>
    <w:rsid w:val="00DE1DA8"/>
    <w:rsid w:val="00DE5533"/>
    <w:rsid w:val="00DF052C"/>
    <w:rsid w:val="00DF09A4"/>
    <w:rsid w:val="00DF5168"/>
    <w:rsid w:val="00DF6F49"/>
    <w:rsid w:val="00E164BA"/>
    <w:rsid w:val="00E21B81"/>
    <w:rsid w:val="00E25E59"/>
    <w:rsid w:val="00E26C0B"/>
    <w:rsid w:val="00E32635"/>
    <w:rsid w:val="00E44472"/>
    <w:rsid w:val="00E455C1"/>
    <w:rsid w:val="00E66B98"/>
    <w:rsid w:val="00E712F8"/>
    <w:rsid w:val="00E72D31"/>
    <w:rsid w:val="00E8546F"/>
    <w:rsid w:val="00E922FE"/>
    <w:rsid w:val="00E92668"/>
    <w:rsid w:val="00EA275A"/>
    <w:rsid w:val="00EA3F97"/>
    <w:rsid w:val="00EC3B94"/>
    <w:rsid w:val="00ED75ED"/>
    <w:rsid w:val="00EE2CF0"/>
    <w:rsid w:val="00EE61F9"/>
    <w:rsid w:val="00EF0EAD"/>
    <w:rsid w:val="00EF4236"/>
    <w:rsid w:val="00EF6CD3"/>
    <w:rsid w:val="00F01553"/>
    <w:rsid w:val="00F10A7B"/>
    <w:rsid w:val="00F1217C"/>
    <w:rsid w:val="00F15894"/>
    <w:rsid w:val="00F16196"/>
    <w:rsid w:val="00F213A2"/>
    <w:rsid w:val="00F24F71"/>
    <w:rsid w:val="00F33457"/>
    <w:rsid w:val="00F3733C"/>
    <w:rsid w:val="00F37AA6"/>
    <w:rsid w:val="00F53D76"/>
    <w:rsid w:val="00F60573"/>
    <w:rsid w:val="00F64CAE"/>
    <w:rsid w:val="00F83769"/>
    <w:rsid w:val="00F8617B"/>
    <w:rsid w:val="00FA14AF"/>
    <w:rsid w:val="00FA4BFE"/>
    <w:rsid w:val="00FA585A"/>
    <w:rsid w:val="00FC2C9B"/>
    <w:rsid w:val="00FC6641"/>
    <w:rsid w:val="00FE0288"/>
    <w:rsid w:val="00FE1225"/>
    <w:rsid w:val="00FE46E1"/>
    <w:rsid w:val="00FF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D8A3F"/>
  <w15:chartTrackingRefBased/>
  <w15:docId w15:val="{36CE7F06-C11F-4748-AF83-CD42E46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B7B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rsid w:val="00802266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6B7B"/>
    <w:pPr>
      <w:spacing w:after="0" w:line="240" w:lineRule="exact"/>
      <w:ind w:left="720"/>
      <w:contextualSpacing/>
    </w:pPr>
    <w:rPr>
      <w:rFonts w:ascii="Arial" w:eastAsia="Times New Roman" w:hAnsi="Arial" w:cs="Arial"/>
      <w:sz w:val="20"/>
      <w:szCs w:val="20"/>
    </w:rPr>
  </w:style>
  <w:style w:type="paragraph" w:styleId="Bezproreda">
    <w:name w:val="No Spacing"/>
    <w:uiPriority w:val="1"/>
    <w:qFormat/>
    <w:rsid w:val="00A66B7B"/>
    <w:pPr>
      <w:spacing w:after="0" w:line="240" w:lineRule="auto"/>
    </w:pPr>
    <w:rPr>
      <w:rFonts w:eastAsiaTheme="minorEastAsia"/>
      <w:lang w:eastAsia="hr-HR"/>
    </w:rPr>
  </w:style>
  <w:style w:type="character" w:styleId="Hiperveza">
    <w:name w:val="Hyperlink"/>
    <w:basedOn w:val="Zadanifontodlomka"/>
    <w:uiPriority w:val="99"/>
    <w:unhideWhenUsed/>
    <w:rsid w:val="00A66B7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A66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erstilChar">
    <w:name w:val="Header stil Char"/>
    <w:basedOn w:val="Zadanifontodlomka"/>
    <w:link w:val="Headerstil"/>
    <w:locked/>
    <w:rsid w:val="00A66B7B"/>
    <w:rPr>
      <w:rFonts w:ascii="Arial" w:hAnsi="Arial" w:cs="Arial"/>
      <w:sz w:val="19"/>
      <w:szCs w:val="19"/>
      <w:lang w:val="en-GB"/>
    </w:rPr>
  </w:style>
  <w:style w:type="paragraph" w:customStyle="1" w:styleId="Headerstil">
    <w:name w:val="Header stil"/>
    <w:basedOn w:val="Normal"/>
    <w:link w:val="HeaderstilChar"/>
    <w:qFormat/>
    <w:rsid w:val="00A66B7B"/>
    <w:pPr>
      <w:autoSpaceDE w:val="0"/>
      <w:autoSpaceDN w:val="0"/>
      <w:adjustRightInd w:val="0"/>
      <w:spacing w:before="120" w:after="0" w:line="240" w:lineRule="auto"/>
      <w:jc w:val="both"/>
    </w:pPr>
    <w:rPr>
      <w:rFonts w:ascii="Arial" w:hAnsi="Arial" w:cs="Arial"/>
      <w:sz w:val="19"/>
      <w:szCs w:val="19"/>
      <w:lang w:val="en-GB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A66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A66B7B"/>
    <w:rPr>
      <w:rFonts w:ascii="Courier New" w:hAnsi="Courier New" w:cs="Courier New"/>
      <w:sz w:val="20"/>
      <w:szCs w:val="20"/>
      <w:lang w:eastAsia="hr-HR"/>
    </w:rPr>
  </w:style>
  <w:style w:type="paragraph" w:styleId="Zaglavlje">
    <w:name w:val="header"/>
    <w:basedOn w:val="Normal"/>
    <w:link w:val="ZaglavljeChar"/>
    <w:rsid w:val="00FE122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ZaglavljeChar">
    <w:name w:val="Zaglavlje Char"/>
    <w:basedOn w:val="Zadanifontodlomka"/>
    <w:link w:val="Zaglavlje"/>
    <w:rsid w:val="00FE122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7E34"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1C312C"/>
    <w:rPr>
      <w:i/>
      <w:iCs/>
    </w:rPr>
  </w:style>
  <w:style w:type="character" w:customStyle="1" w:styleId="Naslov1Char">
    <w:name w:val="Naslov 1 Char"/>
    <w:basedOn w:val="Zadanifontodlomka"/>
    <w:link w:val="Naslov1"/>
    <w:rsid w:val="00802266"/>
    <w:rPr>
      <w:rFonts w:ascii="Arial" w:eastAsia="Times New Roman" w:hAnsi="Arial" w:cs="Times New Roman"/>
      <w:b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teronet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8FA30-B6AA-4470-A587-5227726D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Lugonja</dc:creator>
  <cp:keywords/>
  <dc:description/>
  <cp:lastModifiedBy>Donata Lugonja</cp:lastModifiedBy>
  <cp:revision>295</cp:revision>
  <cp:lastPrinted>2026-09-29T06:05:00Z</cp:lastPrinted>
  <dcterms:created xsi:type="dcterms:W3CDTF">2021-09-22T09:21:00Z</dcterms:created>
  <dcterms:modified xsi:type="dcterms:W3CDTF">2026-10-07T09:10:00Z</dcterms:modified>
</cp:coreProperties>
</file>